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73C52" w:rsidP="004A5647">
            <w:pPr>
              <w:rPr>
                <w:rFonts w:ascii="Arial Narrow" w:hAnsi="Arial Narrow" w:cs="Arial"/>
              </w:rPr>
            </w:pPr>
            <w:r w:rsidRPr="00173C52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79814824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DD0BE6">
        <w:rPr>
          <w:rFonts w:ascii="Arial" w:eastAsia="Arial" w:hAnsi="Arial" w:cs="Arial"/>
        </w:rPr>
        <w:t>.09</w:t>
      </w:r>
      <w:r w:rsidR="006F45D7">
        <w:rPr>
          <w:rFonts w:ascii="Arial" w:eastAsia="Arial" w:hAnsi="Arial" w:cs="Arial"/>
        </w:rPr>
        <w:t>.04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D32949">
        <w:rPr>
          <w:rFonts w:ascii="Arial" w:eastAsia="Arial" w:hAnsi="Arial" w:cs="Arial"/>
          <w:sz w:val="22"/>
          <w:szCs w:val="22"/>
        </w:rPr>
        <w:t xml:space="preserve"> </w:t>
      </w:r>
      <w:r w:rsidR="00AD2EBF">
        <w:rPr>
          <w:rFonts w:ascii="Arial" w:eastAsia="Arial" w:hAnsi="Arial" w:cs="Arial"/>
          <w:b/>
          <w:sz w:val="22"/>
          <w:szCs w:val="22"/>
        </w:rPr>
        <w:t xml:space="preserve"> </w:t>
      </w:r>
      <w:r w:rsidR="00DD0BE6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2B3ACD">
        <w:rPr>
          <w:rFonts w:ascii="Arial" w:eastAsia="Arial" w:hAnsi="Arial" w:cs="Arial"/>
          <w:b/>
          <w:sz w:val="22"/>
          <w:szCs w:val="22"/>
        </w:rPr>
        <w:t>309</w:t>
      </w:r>
      <w:r w:rsidR="009708B5" w:rsidRPr="00D32949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C17869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0829BA" w:rsidRPr="004E3B69" w:rsidRDefault="004E3B69" w:rsidP="004E3B69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4E3B69">
        <w:rPr>
          <w:rFonts w:ascii="Arial" w:hAnsi="Arial" w:cs="Arial"/>
          <w:b/>
          <w:color w:val="365F91" w:themeColor="accent1" w:themeShade="BF"/>
          <w:u w:val="single"/>
        </w:rPr>
        <w:t xml:space="preserve">NAPRAWA ŁÓŻKA INTENSYWNEGO NADZORU HILL ROM AVANT GUARD LI160 </w:t>
      </w:r>
      <w:proofErr w:type="spellStart"/>
      <w:r w:rsidRPr="004E3B69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Pr="004E3B69">
        <w:rPr>
          <w:rFonts w:ascii="Arial" w:hAnsi="Arial" w:cs="Arial"/>
          <w:b/>
          <w:color w:val="365F91" w:themeColor="accent1" w:themeShade="BF"/>
          <w:u w:val="single"/>
        </w:rPr>
        <w:t>: HRP001254933</w:t>
      </w:r>
      <w:r w:rsidR="003E02D5">
        <w:rPr>
          <w:rFonts w:ascii="Arial" w:hAnsi="Arial" w:cs="Arial"/>
          <w:b/>
          <w:color w:val="365F91" w:themeColor="accent1" w:themeShade="BF"/>
        </w:rPr>
        <w:t>.</w:t>
      </w:r>
      <w:r w:rsidR="00250F25" w:rsidRPr="00250F25">
        <w:rPr>
          <w:rFonts w:ascii="Arial" w:hAnsi="Arial" w:cs="Arial"/>
          <w:color w:val="365F91" w:themeColor="accent1" w:themeShade="BF"/>
        </w:rPr>
        <w:t xml:space="preserve"> </w:t>
      </w:r>
      <w:r w:rsidR="00E11871" w:rsidRPr="00250F25">
        <w:rPr>
          <w:rFonts w:ascii="Arial" w:hAnsi="Arial" w:cs="Arial"/>
          <w:color w:val="365F91" w:themeColor="accent1" w:themeShade="BF"/>
        </w:rPr>
        <w:t xml:space="preserve">  </w:t>
      </w:r>
    </w:p>
    <w:p w:rsidR="00E11871" w:rsidRPr="00E11871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sz w:val="20"/>
          <w:szCs w:val="20"/>
        </w:rPr>
        <w:t xml:space="preserve"> </w:t>
      </w:r>
    </w:p>
    <w:p w:rsidR="00EE2586" w:rsidRDefault="004E3B69" w:rsidP="00E11871">
      <w:pPr>
        <w:pStyle w:val="Akapitzlist"/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  <w:u w:val="single"/>
        </w:rPr>
      </w:pPr>
      <w:r w:rsidRPr="004E3B69">
        <w:rPr>
          <w:rFonts w:ascii="Arial" w:hAnsi="Arial" w:cs="Arial"/>
          <w:b/>
          <w:color w:val="365F91" w:themeColor="accent1" w:themeShade="BF"/>
          <w:u w:val="single"/>
        </w:rPr>
        <w:t>Uszkodzona jest główna płyta sterująca.</w:t>
      </w:r>
    </w:p>
    <w:p w:rsidR="00EE2586" w:rsidRPr="00C86233" w:rsidRDefault="00EE2586" w:rsidP="00EE2586">
      <w:pPr>
        <w:spacing w:line="360" w:lineRule="auto"/>
        <w:ind w:left="426" w:right="-12"/>
        <w:rPr>
          <w:rFonts w:ascii="Arial" w:hAnsi="Arial" w:cs="Arial"/>
          <w:b/>
          <w:color w:val="1F497D" w:themeColor="text2"/>
          <w:sz w:val="22"/>
          <w:szCs w:val="22"/>
        </w:rPr>
      </w:pPr>
      <w:r w:rsidRPr="00250F25">
        <w:rPr>
          <w:rFonts w:ascii="Arial" w:hAnsi="Arial" w:cs="Arial"/>
          <w:color w:val="365F91" w:themeColor="accent1" w:themeShade="BF"/>
        </w:rPr>
        <w:t xml:space="preserve">Oferta powinna uwzględnić koszty </w:t>
      </w:r>
      <w:r>
        <w:rPr>
          <w:rFonts w:ascii="Arial" w:hAnsi="Arial" w:cs="Arial"/>
          <w:color w:val="365F91" w:themeColor="accent1" w:themeShade="BF"/>
        </w:rPr>
        <w:t xml:space="preserve">użytych części  </w:t>
      </w:r>
      <w:r w:rsidRPr="00250F25">
        <w:rPr>
          <w:rFonts w:ascii="Arial" w:hAnsi="Arial" w:cs="Arial"/>
          <w:color w:val="365F91" w:themeColor="accent1" w:themeShade="BF"/>
        </w:rPr>
        <w:t xml:space="preserve"> i koszty</w:t>
      </w:r>
      <w:r>
        <w:rPr>
          <w:rFonts w:ascii="Arial" w:hAnsi="Arial" w:cs="Arial"/>
          <w:color w:val="365F91" w:themeColor="accent1" w:themeShade="BF"/>
        </w:rPr>
        <w:t xml:space="preserve"> dojazdu. </w:t>
      </w:r>
    </w:p>
    <w:p w:rsidR="009708B5" w:rsidRPr="004E3B69" w:rsidRDefault="004E3B69" w:rsidP="00E11871">
      <w:pPr>
        <w:pStyle w:val="Akapitzlist"/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  <w:u w:val="single"/>
        </w:rPr>
      </w:pPr>
      <w:r w:rsidRPr="004E3B69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9708B5" w:rsidRPr="004E3B69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p w:rsidR="00647195" w:rsidRPr="003E2982" w:rsidRDefault="00642903" w:rsidP="003E29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696BFE">
        <w:rPr>
          <w:rFonts w:ascii="Arial" w:hAnsi="Arial" w:cs="Arial"/>
          <w:b/>
        </w:rPr>
        <w:t xml:space="preserve"> do 6 tygo</w:t>
      </w:r>
      <w:r w:rsidR="00CC4BEB">
        <w:rPr>
          <w:rFonts w:ascii="Arial" w:hAnsi="Arial" w:cs="Arial"/>
          <w:b/>
        </w:rPr>
        <w:t>dni od czasu otrzymania zamówienia.</w:t>
      </w:r>
      <w:r w:rsidR="00097EE9" w:rsidRPr="003E2982">
        <w:rPr>
          <w:rFonts w:ascii="Arial" w:hAnsi="Arial" w:cs="Arial"/>
          <w:b/>
        </w:rPr>
        <w:t xml:space="preserve"> </w:t>
      </w:r>
      <w:r w:rsidR="00647195" w:rsidRPr="003E2982">
        <w:rPr>
          <w:rFonts w:ascii="Arial" w:hAnsi="Arial" w:cs="Arial"/>
          <w:b/>
        </w:rPr>
        <w:t xml:space="preserve"> </w:t>
      </w:r>
    </w:p>
    <w:p w:rsidR="00696BFE" w:rsidRPr="00696BFE" w:rsidRDefault="000777D0" w:rsidP="00CC4BE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 </w:t>
      </w:r>
    </w:p>
    <w:p w:rsidR="00FC1B74" w:rsidRPr="00696BFE" w:rsidRDefault="00696BFE" w:rsidP="00CC4BE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696BFE">
        <w:rPr>
          <w:rFonts w:ascii="Arial" w:hAnsi="Arial" w:cs="Arial"/>
          <w:b/>
        </w:rPr>
        <w:t>Gwar</w:t>
      </w:r>
      <w:r w:rsidR="003C0F12">
        <w:rPr>
          <w:rFonts w:ascii="Arial" w:hAnsi="Arial" w:cs="Arial"/>
          <w:b/>
        </w:rPr>
        <w:t xml:space="preserve">ancja na wymienione części 12 </w:t>
      </w:r>
      <w:proofErr w:type="spellStart"/>
      <w:r w:rsidRPr="00696BFE">
        <w:rPr>
          <w:rFonts w:ascii="Arial" w:hAnsi="Arial" w:cs="Arial"/>
          <w:b/>
        </w:rPr>
        <w:t>m-cy</w:t>
      </w:r>
      <w:proofErr w:type="spellEnd"/>
      <w:r w:rsidR="003C0F12">
        <w:rPr>
          <w:rFonts w:ascii="Arial" w:hAnsi="Arial" w:cs="Arial"/>
          <w:b/>
        </w:rPr>
        <w:t>.</w:t>
      </w:r>
      <w:r w:rsidRPr="00696BFE">
        <w:rPr>
          <w:rFonts w:ascii="Arial" w:hAnsi="Arial" w:cs="Arial"/>
          <w:b/>
        </w:rPr>
        <w:t xml:space="preserve"> </w:t>
      </w:r>
      <w:r w:rsidR="00DA46A9" w:rsidRPr="00696BFE">
        <w:rPr>
          <w:rFonts w:ascii="Arial" w:hAnsi="Arial" w:cs="Arial"/>
          <w:b/>
        </w:rPr>
        <w:t xml:space="preserve">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6F45D7">
        <w:rPr>
          <w:rFonts w:ascii="Arial" w:hAnsi="Arial" w:cs="Arial"/>
          <w:b/>
          <w:color w:val="365F91" w:themeColor="accent1" w:themeShade="BF"/>
        </w:rPr>
        <w:t>14.04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2B3145">
        <w:rPr>
          <w:rFonts w:ascii="Arial" w:hAnsi="Arial" w:cs="Arial"/>
          <w:b/>
          <w:color w:val="365F91" w:themeColor="accent1" w:themeShade="BF"/>
        </w:rPr>
        <w:t>, godz. 15:00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3E298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816FB">
        <w:rPr>
          <w:rFonts w:ascii="Arial Narrow" w:hAnsi="Arial Narrow"/>
          <w:bCs/>
          <w:iCs/>
          <w:color w:val="000000"/>
          <w:sz w:val="22"/>
          <w:szCs w:val="22"/>
        </w:rPr>
        <w:t xml:space="preserve">wąż </w:t>
      </w:r>
      <w:r w:rsidR="003E2982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</w:t>
      </w:r>
      <w:r w:rsidR="003E2982">
        <w:rPr>
          <w:rFonts w:ascii="Arial Narrow" w:hAnsi="Arial Narrow"/>
          <w:bCs/>
          <w:iCs/>
          <w:color w:val="000000"/>
          <w:sz w:val="22"/>
          <w:szCs w:val="22"/>
        </w:rPr>
        <w:t xml:space="preserve"> n</w:t>
      </w:r>
      <w:r w:rsidR="00AD5612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DA46A9" w:rsidRPr="000B4BE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AD561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3E298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2B3ACD">
        <w:rPr>
          <w:rFonts w:ascii="Arial Narrow" w:hAnsi="Arial Narrow"/>
          <w:bCs/>
          <w:iCs/>
          <w:color w:val="000000"/>
          <w:sz w:val="22"/>
          <w:szCs w:val="22"/>
        </w:rPr>
        <w:t>309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7C6C45">
        <w:rPr>
          <w:rFonts w:ascii="Arial" w:hAnsi="Arial" w:cs="Arial"/>
        </w:rPr>
        <w:t xml:space="preserve">/Monika </w:t>
      </w:r>
      <w:proofErr w:type="spellStart"/>
      <w:r w:rsidR="007C6C45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2318D" w:rsidRDefault="00D2318D" w:rsidP="00D32949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5B" w:rsidRDefault="009708B5" w:rsidP="009708B5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893E5B" w:rsidRDefault="00893E5B" w:rsidP="009708B5">
      <w:pPr>
        <w:spacing w:line="360" w:lineRule="auto"/>
        <w:ind w:right="-12"/>
        <w:rPr>
          <w:rFonts w:ascii="Arial" w:hAnsi="Arial" w:cs="Arial"/>
          <w:b/>
        </w:rPr>
      </w:pPr>
    </w:p>
    <w:p w:rsidR="00893E5B" w:rsidRDefault="00893E5B" w:rsidP="009708B5">
      <w:pPr>
        <w:spacing w:line="360" w:lineRule="auto"/>
        <w:ind w:right="-12"/>
        <w:rPr>
          <w:rFonts w:ascii="Arial" w:hAnsi="Arial" w:cs="Arial"/>
          <w:b/>
        </w:rPr>
      </w:pPr>
    </w:p>
    <w:p w:rsidR="00893E5B" w:rsidRDefault="00893E5B" w:rsidP="009708B5">
      <w:pPr>
        <w:spacing w:line="360" w:lineRule="auto"/>
        <w:ind w:right="-12"/>
        <w:rPr>
          <w:rFonts w:ascii="Arial" w:hAnsi="Arial" w:cs="Arial"/>
          <w:b/>
        </w:rPr>
      </w:pPr>
    </w:p>
    <w:p w:rsidR="009708B5" w:rsidRDefault="009708B5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</w:rPr>
        <w:t xml:space="preserve">     </w:t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  <w:r w:rsidR="007D7025">
        <w:rPr>
          <w:rFonts w:ascii="Arial" w:hAnsi="Arial" w:cs="Arial"/>
        </w:rPr>
        <w:t xml:space="preserve">      </w:t>
      </w:r>
      <w:r w:rsidR="009D09A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B3ACD">
        <w:rPr>
          <w:rFonts w:ascii="Arial" w:hAnsi="Arial" w:cs="Arial"/>
          <w:sz w:val="22"/>
          <w:szCs w:val="22"/>
        </w:rPr>
        <w:t>309</w:t>
      </w:r>
      <w:r w:rsidRPr="009708B5">
        <w:rPr>
          <w:rFonts w:ascii="Arial" w:hAnsi="Arial" w:cs="Arial"/>
          <w:b/>
          <w:sz w:val="22"/>
          <w:szCs w:val="22"/>
        </w:rPr>
        <w:t>/WZMed/21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92C0C" w:rsidRDefault="00292C0C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EE2586" w:rsidRPr="004E3B69" w:rsidRDefault="00EE2586" w:rsidP="00EE2586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4E3B69">
        <w:rPr>
          <w:rFonts w:ascii="Arial" w:hAnsi="Arial" w:cs="Arial"/>
          <w:b/>
          <w:color w:val="365F91" w:themeColor="accent1" w:themeShade="BF"/>
          <w:u w:val="single"/>
        </w:rPr>
        <w:t xml:space="preserve">NAPRAWA ŁÓŻKA INTENSYWNEGO NADZORU HILL ROM AVANT GUARD LI160 </w:t>
      </w:r>
      <w:proofErr w:type="spellStart"/>
      <w:r w:rsidRPr="004E3B69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Pr="004E3B69">
        <w:rPr>
          <w:rFonts w:ascii="Arial" w:hAnsi="Arial" w:cs="Arial"/>
          <w:b/>
          <w:color w:val="365F91" w:themeColor="accent1" w:themeShade="BF"/>
          <w:u w:val="single"/>
        </w:rPr>
        <w:t>: HRP001254933</w:t>
      </w:r>
      <w:r>
        <w:rPr>
          <w:rFonts w:ascii="Arial" w:hAnsi="Arial" w:cs="Arial"/>
          <w:b/>
          <w:color w:val="365F91" w:themeColor="accent1" w:themeShade="BF"/>
        </w:rPr>
        <w:t>.</w:t>
      </w:r>
      <w:r w:rsidRPr="00250F25">
        <w:rPr>
          <w:rFonts w:ascii="Arial" w:hAnsi="Arial" w:cs="Arial"/>
          <w:color w:val="365F91" w:themeColor="accent1" w:themeShade="BF"/>
        </w:rPr>
        <w:t xml:space="preserve">   </w:t>
      </w:r>
    </w:p>
    <w:p w:rsidR="009708B5" w:rsidRPr="006F45D7" w:rsidRDefault="00E816FB" w:rsidP="006F45D7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3E2982">
        <w:rPr>
          <w:rFonts w:ascii="Arial" w:hAnsi="Arial" w:cs="Arial"/>
          <w:b/>
          <w:color w:val="365F91" w:themeColor="accent1" w:themeShade="BF"/>
        </w:rPr>
        <w:t>.</w:t>
      </w:r>
    </w:p>
    <w:p w:rsidR="001445D9" w:rsidRPr="000E1AB0" w:rsidRDefault="009708B5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</w:t>
      </w:r>
      <w:r w:rsidR="00064588">
        <w:rPr>
          <w:rFonts w:ascii="Arial" w:hAnsi="Arial" w:cs="Arial"/>
          <w:b/>
        </w:rPr>
        <w:t xml:space="preserve"> </w:t>
      </w:r>
      <w:r w:rsidRPr="00B97077">
        <w:rPr>
          <w:rFonts w:ascii="Arial" w:hAnsi="Arial" w:cs="Arial"/>
          <w:b/>
        </w:rPr>
        <w:t>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E8" w:rsidRDefault="004016E8" w:rsidP="00DE54AE">
      <w:r>
        <w:separator/>
      </w:r>
    </w:p>
  </w:endnote>
  <w:endnote w:type="continuationSeparator" w:id="1">
    <w:p w:rsidR="004016E8" w:rsidRDefault="004016E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E8" w:rsidRDefault="004016E8" w:rsidP="00DE54AE">
      <w:r>
        <w:separator/>
      </w:r>
    </w:p>
  </w:footnote>
  <w:footnote w:type="continuationSeparator" w:id="1">
    <w:p w:rsidR="004016E8" w:rsidRDefault="004016E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33FE1"/>
    <w:rsid w:val="00046BD3"/>
    <w:rsid w:val="000539D2"/>
    <w:rsid w:val="000626DC"/>
    <w:rsid w:val="00064588"/>
    <w:rsid w:val="00066977"/>
    <w:rsid w:val="000777D0"/>
    <w:rsid w:val="000829BA"/>
    <w:rsid w:val="00097EE9"/>
    <w:rsid w:val="000A0E0E"/>
    <w:rsid w:val="000B4BE9"/>
    <w:rsid w:val="000E1AB0"/>
    <w:rsid w:val="00102D07"/>
    <w:rsid w:val="001103BC"/>
    <w:rsid w:val="001234C9"/>
    <w:rsid w:val="00127BBF"/>
    <w:rsid w:val="00137AF4"/>
    <w:rsid w:val="001445D9"/>
    <w:rsid w:val="0014536E"/>
    <w:rsid w:val="00150BFD"/>
    <w:rsid w:val="0015380F"/>
    <w:rsid w:val="00165173"/>
    <w:rsid w:val="00173C52"/>
    <w:rsid w:val="00181935"/>
    <w:rsid w:val="001D7663"/>
    <w:rsid w:val="001F44E4"/>
    <w:rsid w:val="00202AA5"/>
    <w:rsid w:val="002072AE"/>
    <w:rsid w:val="00215791"/>
    <w:rsid w:val="00250F25"/>
    <w:rsid w:val="00251A47"/>
    <w:rsid w:val="002520EF"/>
    <w:rsid w:val="00274DDE"/>
    <w:rsid w:val="00292C0C"/>
    <w:rsid w:val="00297F1F"/>
    <w:rsid w:val="002B3145"/>
    <w:rsid w:val="002B3ACD"/>
    <w:rsid w:val="002C470B"/>
    <w:rsid w:val="002E3918"/>
    <w:rsid w:val="002F053F"/>
    <w:rsid w:val="002F1767"/>
    <w:rsid w:val="002F3EB5"/>
    <w:rsid w:val="0030790B"/>
    <w:rsid w:val="00335076"/>
    <w:rsid w:val="0037124C"/>
    <w:rsid w:val="003A1A81"/>
    <w:rsid w:val="003A624E"/>
    <w:rsid w:val="003C0F12"/>
    <w:rsid w:val="003E02D5"/>
    <w:rsid w:val="003E2982"/>
    <w:rsid w:val="004016E8"/>
    <w:rsid w:val="00421B2B"/>
    <w:rsid w:val="00433B9E"/>
    <w:rsid w:val="00436D34"/>
    <w:rsid w:val="0046085E"/>
    <w:rsid w:val="00486F66"/>
    <w:rsid w:val="004A44B1"/>
    <w:rsid w:val="004A5647"/>
    <w:rsid w:val="004E3B69"/>
    <w:rsid w:val="004F67CB"/>
    <w:rsid w:val="00506FC2"/>
    <w:rsid w:val="00515D08"/>
    <w:rsid w:val="005A3C00"/>
    <w:rsid w:val="005A6693"/>
    <w:rsid w:val="005A7CEA"/>
    <w:rsid w:val="005B1374"/>
    <w:rsid w:val="005B1C47"/>
    <w:rsid w:val="005C588F"/>
    <w:rsid w:val="005D7949"/>
    <w:rsid w:val="005E2385"/>
    <w:rsid w:val="006154A4"/>
    <w:rsid w:val="0062321C"/>
    <w:rsid w:val="0062513F"/>
    <w:rsid w:val="006339BE"/>
    <w:rsid w:val="00642903"/>
    <w:rsid w:val="00645C5B"/>
    <w:rsid w:val="00647195"/>
    <w:rsid w:val="00655B20"/>
    <w:rsid w:val="00683A49"/>
    <w:rsid w:val="00696BFE"/>
    <w:rsid w:val="006A6EFA"/>
    <w:rsid w:val="006C20E5"/>
    <w:rsid w:val="006F45D7"/>
    <w:rsid w:val="006F5C83"/>
    <w:rsid w:val="0071162B"/>
    <w:rsid w:val="0072244C"/>
    <w:rsid w:val="0072332B"/>
    <w:rsid w:val="00734E65"/>
    <w:rsid w:val="00771483"/>
    <w:rsid w:val="0077663E"/>
    <w:rsid w:val="007C26DA"/>
    <w:rsid w:val="007C6C45"/>
    <w:rsid w:val="007D152F"/>
    <w:rsid w:val="007D7025"/>
    <w:rsid w:val="007D7C92"/>
    <w:rsid w:val="007E1C7A"/>
    <w:rsid w:val="007F6A81"/>
    <w:rsid w:val="0082081F"/>
    <w:rsid w:val="00844CCA"/>
    <w:rsid w:val="00852E27"/>
    <w:rsid w:val="00893BF0"/>
    <w:rsid w:val="00893E5B"/>
    <w:rsid w:val="008A6F1D"/>
    <w:rsid w:val="008B58C3"/>
    <w:rsid w:val="008C2F83"/>
    <w:rsid w:val="008C6B71"/>
    <w:rsid w:val="008E2E41"/>
    <w:rsid w:val="008F44CF"/>
    <w:rsid w:val="0090151A"/>
    <w:rsid w:val="00905F3E"/>
    <w:rsid w:val="009244AC"/>
    <w:rsid w:val="0093026F"/>
    <w:rsid w:val="00950AA5"/>
    <w:rsid w:val="009579B4"/>
    <w:rsid w:val="00966BDA"/>
    <w:rsid w:val="009708B5"/>
    <w:rsid w:val="00992F86"/>
    <w:rsid w:val="00997C4F"/>
    <w:rsid w:val="009B56C6"/>
    <w:rsid w:val="009B760D"/>
    <w:rsid w:val="009D09A9"/>
    <w:rsid w:val="009E18DA"/>
    <w:rsid w:val="009E271C"/>
    <w:rsid w:val="00A36745"/>
    <w:rsid w:val="00A52CAD"/>
    <w:rsid w:val="00A71E0A"/>
    <w:rsid w:val="00AD2EBF"/>
    <w:rsid w:val="00AD5612"/>
    <w:rsid w:val="00B02D97"/>
    <w:rsid w:val="00B03067"/>
    <w:rsid w:val="00B03BF0"/>
    <w:rsid w:val="00B04770"/>
    <w:rsid w:val="00B37AE5"/>
    <w:rsid w:val="00B61223"/>
    <w:rsid w:val="00B66E49"/>
    <w:rsid w:val="00B70BFC"/>
    <w:rsid w:val="00B8493D"/>
    <w:rsid w:val="00B97077"/>
    <w:rsid w:val="00BA3337"/>
    <w:rsid w:val="00BA3D89"/>
    <w:rsid w:val="00BC1A90"/>
    <w:rsid w:val="00BE0709"/>
    <w:rsid w:val="00BE2788"/>
    <w:rsid w:val="00BE5EA3"/>
    <w:rsid w:val="00C00EE6"/>
    <w:rsid w:val="00C02E3B"/>
    <w:rsid w:val="00C108D6"/>
    <w:rsid w:val="00C14A2C"/>
    <w:rsid w:val="00C17869"/>
    <w:rsid w:val="00C207ED"/>
    <w:rsid w:val="00C20BBA"/>
    <w:rsid w:val="00C356A9"/>
    <w:rsid w:val="00C45D8C"/>
    <w:rsid w:val="00C9604D"/>
    <w:rsid w:val="00CA02C4"/>
    <w:rsid w:val="00CB646B"/>
    <w:rsid w:val="00CC23C1"/>
    <w:rsid w:val="00CC4BEB"/>
    <w:rsid w:val="00D103A0"/>
    <w:rsid w:val="00D2318D"/>
    <w:rsid w:val="00D32949"/>
    <w:rsid w:val="00D3611B"/>
    <w:rsid w:val="00D51D57"/>
    <w:rsid w:val="00D82E7A"/>
    <w:rsid w:val="00DA46A9"/>
    <w:rsid w:val="00DA4AFE"/>
    <w:rsid w:val="00DD0BE6"/>
    <w:rsid w:val="00DD37FF"/>
    <w:rsid w:val="00DE54AE"/>
    <w:rsid w:val="00E00A7B"/>
    <w:rsid w:val="00E11039"/>
    <w:rsid w:val="00E11871"/>
    <w:rsid w:val="00E145AF"/>
    <w:rsid w:val="00E21B91"/>
    <w:rsid w:val="00E23F88"/>
    <w:rsid w:val="00E45311"/>
    <w:rsid w:val="00E5369F"/>
    <w:rsid w:val="00E55D80"/>
    <w:rsid w:val="00E650A0"/>
    <w:rsid w:val="00E816FB"/>
    <w:rsid w:val="00E8424A"/>
    <w:rsid w:val="00E93EBC"/>
    <w:rsid w:val="00EB24EB"/>
    <w:rsid w:val="00EC1AA2"/>
    <w:rsid w:val="00ED0548"/>
    <w:rsid w:val="00EE2586"/>
    <w:rsid w:val="00EE782C"/>
    <w:rsid w:val="00F06CB3"/>
    <w:rsid w:val="00F23250"/>
    <w:rsid w:val="00F32A3B"/>
    <w:rsid w:val="00F46BDA"/>
    <w:rsid w:val="00F55FE6"/>
    <w:rsid w:val="00F77D1F"/>
    <w:rsid w:val="00F86CC2"/>
    <w:rsid w:val="00F9640C"/>
    <w:rsid w:val="00FC1B74"/>
    <w:rsid w:val="00FC28A1"/>
    <w:rsid w:val="00FD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7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2021-01-13T11:12:00Z</cp:lastPrinted>
  <dcterms:created xsi:type="dcterms:W3CDTF">2021-04-09T09:59:00Z</dcterms:created>
  <dcterms:modified xsi:type="dcterms:W3CDTF">2021-04-13T08:27:00Z</dcterms:modified>
</cp:coreProperties>
</file>