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6" w:rsidRPr="007D68AF" w:rsidRDefault="007D68AF" w:rsidP="007D68AF">
      <w:pPr>
        <w:jc w:val="right"/>
        <w:rPr>
          <w:b/>
        </w:rPr>
      </w:pPr>
      <w:r w:rsidRPr="007D68AF">
        <w:rPr>
          <w:b/>
        </w:rPr>
        <w:t xml:space="preserve">Załącznik nr. 4 </w:t>
      </w:r>
    </w:p>
    <w:tbl>
      <w:tblPr>
        <w:tblStyle w:val="Tabela-Siatka"/>
        <w:tblpPr w:leftFromText="141" w:rightFromText="141" w:horzAnchor="margin" w:tblpY="840"/>
        <w:tblW w:w="9227" w:type="dxa"/>
        <w:tblLook w:val="04A0"/>
      </w:tblPr>
      <w:tblGrid>
        <w:gridCol w:w="534"/>
        <w:gridCol w:w="2126"/>
        <w:gridCol w:w="1843"/>
        <w:gridCol w:w="2835"/>
        <w:gridCol w:w="1889"/>
      </w:tblGrid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Lp.</w:t>
            </w:r>
          </w:p>
        </w:tc>
        <w:tc>
          <w:tcPr>
            <w:tcW w:w="2126" w:type="dxa"/>
          </w:tcPr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Oznaczenie</w:t>
            </w:r>
          </w:p>
          <w:p w:rsidR="00C84B03" w:rsidRDefault="00C84B03" w:rsidP="00D64F26">
            <w:pPr>
              <w:jc w:val="center"/>
            </w:pPr>
            <w:r w:rsidRPr="00D64F26">
              <w:rPr>
                <w:b/>
              </w:rPr>
              <w:t>(budynek / układ)</w:t>
            </w:r>
          </w:p>
        </w:tc>
        <w:tc>
          <w:tcPr>
            <w:tcW w:w="1843" w:type="dxa"/>
          </w:tcPr>
          <w:p w:rsidR="00D64F26" w:rsidRDefault="00D64F26" w:rsidP="00D64F26">
            <w:pPr>
              <w:jc w:val="center"/>
            </w:pPr>
          </w:p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Obsługuje</w:t>
            </w:r>
          </w:p>
        </w:tc>
        <w:tc>
          <w:tcPr>
            <w:tcW w:w="2835" w:type="dxa"/>
          </w:tcPr>
          <w:p w:rsidR="00D64F26" w:rsidRDefault="00D64F26" w:rsidP="00D64F26">
            <w:pPr>
              <w:jc w:val="center"/>
            </w:pPr>
          </w:p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Wyposażenie</w:t>
            </w:r>
          </w:p>
        </w:tc>
        <w:tc>
          <w:tcPr>
            <w:tcW w:w="1889" w:type="dxa"/>
          </w:tcPr>
          <w:p w:rsidR="00D64F26" w:rsidRDefault="00D64F26" w:rsidP="00D64F26">
            <w:pPr>
              <w:jc w:val="center"/>
            </w:pPr>
          </w:p>
          <w:p w:rsidR="00C84B03" w:rsidRPr="00D64F26" w:rsidRDefault="00C84B03" w:rsidP="00D64F26">
            <w:pPr>
              <w:jc w:val="center"/>
              <w:rPr>
                <w:b/>
              </w:rPr>
            </w:pPr>
            <w:r w:rsidRPr="00D64F26">
              <w:rPr>
                <w:b/>
              </w:rPr>
              <w:t>Rodzaj medium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1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 Węzeł CT</w:t>
            </w:r>
            <w:r>
              <w:br/>
              <w:t xml:space="preserve"> para – glikol / WCT 2</w:t>
            </w:r>
          </w:p>
        </w:tc>
        <w:tc>
          <w:tcPr>
            <w:tcW w:w="1843" w:type="dxa"/>
          </w:tcPr>
          <w:p w:rsidR="00C84B03" w:rsidRDefault="007D5F35" w:rsidP="00C84B03">
            <w:r>
              <w:t>Neurologia, Szatnie piwnica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2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 Węzeł CT</w:t>
            </w:r>
            <w:r>
              <w:br/>
              <w:t xml:space="preserve"> para – glikol / WCT 3</w:t>
            </w:r>
          </w:p>
        </w:tc>
        <w:tc>
          <w:tcPr>
            <w:tcW w:w="1843" w:type="dxa"/>
          </w:tcPr>
          <w:p w:rsidR="00C84B03" w:rsidRDefault="007D5F35" w:rsidP="00C84B03">
            <w:r>
              <w:t>Neurochirurgia, Bufet, Rezonans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2 x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3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3 Węzeł CT para – woda / WCT 1</w:t>
            </w:r>
          </w:p>
        </w:tc>
        <w:tc>
          <w:tcPr>
            <w:tcW w:w="1843" w:type="dxa"/>
          </w:tcPr>
          <w:p w:rsidR="00C84B03" w:rsidRDefault="007D5F35" w:rsidP="00C84B03">
            <w:r>
              <w:t>Laryngologia, Kardiologia, Genetyka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2 x 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4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5 Węzeł CT para – glikol / WCT 4</w:t>
            </w:r>
          </w:p>
        </w:tc>
        <w:tc>
          <w:tcPr>
            <w:tcW w:w="1843" w:type="dxa"/>
          </w:tcPr>
          <w:p w:rsidR="00C84B03" w:rsidRDefault="007D5F35" w:rsidP="00C84B03">
            <w:r>
              <w:t>Rehabilitacja, Basen, Dermatologia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5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5 Węzeł CT para – glikol / WCT 5</w:t>
            </w:r>
          </w:p>
        </w:tc>
        <w:tc>
          <w:tcPr>
            <w:tcW w:w="1843" w:type="dxa"/>
          </w:tcPr>
          <w:p w:rsidR="00C84B03" w:rsidRDefault="007D5F35" w:rsidP="00C84B03">
            <w:r>
              <w:t>Apteka, Med. Nuklearna, Aula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JAD,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6</w:t>
            </w:r>
          </w:p>
        </w:tc>
        <w:tc>
          <w:tcPr>
            <w:tcW w:w="2126" w:type="dxa"/>
          </w:tcPr>
          <w:p w:rsidR="00C84B03" w:rsidRDefault="00D64F26" w:rsidP="00D64F26">
            <w:r>
              <w:t>Bud. 6 Węzeł CT woda– glikol / WCT 6</w:t>
            </w:r>
          </w:p>
        </w:tc>
        <w:tc>
          <w:tcPr>
            <w:tcW w:w="1843" w:type="dxa"/>
          </w:tcPr>
          <w:p w:rsidR="00D64F26" w:rsidRDefault="00D64F26" w:rsidP="00C84B03"/>
          <w:p w:rsidR="00C84B03" w:rsidRDefault="007D5F35" w:rsidP="00C84B03">
            <w:r>
              <w:t>Poliklinika</w:t>
            </w:r>
          </w:p>
        </w:tc>
        <w:tc>
          <w:tcPr>
            <w:tcW w:w="2835" w:type="dxa"/>
          </w:tcPr>
          <w:p w:rsidR="00C84B03" w:rsidRDefault="007D5F35" w:rsidP="00C84B03">
            <w:r>
              <w:t>Wymiennik płytowy, 2 x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7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12 Węzeł CT</w:t>
            </w:r>
            <w:r>
              <w:br/>
              <w:t xml:space="preserve"> para – glikol / WCT 7</w:t>
            </w:r>
          </w:p>
        </w:tc>
        <w:tc>
          <w:tcPr>
            <w:tcW w:w="1843" w:type="dxa"/>
          </w:tcPr>
          <w:p w:rsidR="00D64F26" w:rsidRDefault="00D64F26" w:rsidP="00C84B03"/>
          <w:p w:rsidR="00C84B03" w:rsidRDefault="007D5F35" w:rsidP="00C84B03">
            <w:r>
              <w:t>Kuchnia</w:t>
            </w:r>
          </w:p>
        </w:tc>
        <w:tc>
          <w:tcPr>
            <w:tcW w:w="2835" w:type="dxa"/>
          </w:tcPr>
          <w:p w:rsidR="00C84B03" w:rsidRDefault="00C84B03" w:rsidP="00C84B03">
            <w:r>
              <w:t>Wymiennik JAD, 2 x pompa, zawór regulacyjny,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  <w:tr w:rsidR="00C84B03" w:rsidTr="00C84B03">
        <w:trPr>
          <w:trHeight w:val="84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8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23 Węzeł wody lodowej / WWL 1</w:t>
            </w:r>
          </w:p>
        </w:tc>
        <w:tc>
          <w:tcPr>
            <w:tcW w:w="1843" w:type="dxa"/>
          </w:tcPr>
          <w:p w:rsidR="00C84B03" w:rsidRDefault="007D5F35" w:rsidP="00C84B03">
            <w:r>
              <w:t>ZBO, OKAiLT, Sterylizacja, Ortopedia, Urologia, SZOR</w:t>
            </w:r>
          </w:p>
        </w:tc>
        <w:tc>
          <w:tcPr>
            <w:tcW w:w="2835" w:type="dxa"/>
          </w:tcPr>
          <w:p w:rsidR="00C84B03" w:rsidRDefault="00C84B03" w:rsidP="00C84B03">
            <w:r>
              <w:t>Sprzęgło hydrauliczne, 3 x pompa, 2 x pompa podwójna,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Ergolid  A - 25°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9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4 Węzeł wody lodowej / WWL 3</w:t>
            </w:r>
          </w:p>
        </w:tc>
        <w:tc>
          <w:tcPr>
            <w:tcW w:w="1843" w:type="dxa"/>
          </w:tcPr>
          <w:p w:rsidR="00D64F26" w:rsidRDefault="00D64F26" w:rsidP="00C84B03"/>
          <w:p w:rsidR="00C84B03" w:rsidRDefault="007D5F35" w:rsidP="00C84B03">
            <w:r>
              <w:t xml:space="preserve">RTG Tomograf </w:t>
            </w:r>
          </w:p>
        </w:tc>
        <w:tc>
          <w:tcPr>
            <w:tcW w:w="2835" w:type="dxa"/>
          </w:tcPr>
          <w:p w:rsidR="007D68AF" w:rsidRDefault="007D68AF" w:rsidP="00C84B03"/>
          <w:p w:rsidR="00C84B03" w:rsidRDefault="00C84B03" w:rsidP="00C84B03">
            <w:r>
              <w:t>Agregat, bufor, pompy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Antifrogen L - 25°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10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4 Węzeł wody lodowej / WWL 2</w:t>
            </w:r>
          </w:p>
        </w:tc>
        <w:tc>
          <w:tcPr>
            <w:tcW w:w="1843" w:type="dxa"/>
          </w:tcPr>
          <w:p w:rsidR="00C84B03" w:rsidRDefault="007D5F35" w:rsidP="00C84B03">
            <w:r>
              <w:t>Kardiochirurgia POP</w:t>
            </w:r>
          </w:p>
        </w:tc>
        <w:tc>
          <w:tcPr>
            <w:tcW w:w="2835" w:type="dxa"/>
          </w:tcPr>
          <w:p w:rsidR="00C84B03" w:rsidRDefault="00C84B03" w:rsidP="00C84B03">
            <w:r>
              <w:t>Sprzęgło hydrauliczne, 2 x pompa, automatyka, instalacja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Antifrogen L - 25°</w:t>
            </w:r>
          </w:p>
        </w:tc>
      </w:tr>
      <w:tr w:rsidR="00C84B03" w:rsidTr="00C84B03">
        <w:trPr>
          <w:trHeight w:val="896"/>
        </w:trPr>
        <w:tc>
          <w:tcPr>
            <w:tcW w:w="534" w:type="dxa"/>
          </w:tcPr>
          <w:p w:rsidR="00D64F26" w:rsidRDefault="00D64F26" w:rsidP="00C84B03">
            <w:pPr>
              <w:jc w:val="center"/>
              <w:rPr>
                <w:b/>
              </w:rPr>
            </w:pPr>
          </w:p>
          <w:p w:rsidR="00C84B03" w:rsidRPr="00D64F26" w:rsidRDefault="00C84B03" w:rsidP="00C84B03">
            <w:pPr>
              <w:jc w:val="center"/>
              <w:rPr>
                <w:b/>
              </w:rPr>
            </w:pPr>
            <w:r w:rsidRPr="00D64F26">
              <w:rPr>
                <w:b/>
              </w:rPr>
              <w:t>11</w:t>
            </w:r>
          </w:p>
        </w:tc>
        <w:tc>
          <w:tcPr>
            <w:tcW w:w="2126" w:type="dxa"/>
          </w:tcPr>
          <w:p w:rsidR="00C84B03" w:rsidRDefault="00D64F26" w:rsidP="00C84B03">
            <w:r>
              <w:t>Bud. 1 Węzeł wody lodowej / WWL 4</w:t>
            </w:r>
          </w:p>
        </w:tc>
        <w:tc>
          <w:tcPr>
            <w:tcW w:w="1843" w:type="dxa"/>
          </w:tcPr>
          <w:p w:rsidR="00C84B03" w:rsidRDefault="007D5F35" w:rsidP="00C84B03">
            <w:r>
              <w:t>Rezonans Magn. 1,5T</w:t>
            </w:r>
          </w:p>
        </w:tc>
        <w:tc>
          <w:tcPr>
            <w:tcW w:w="2835" w:type="dxa"/>
          </w:tcPr>
          <w:p w:rsidR="007D68AF" w:rsidRDefault="007D68AF" w:rsidP="00C84B03"/>
          <w:p w:rsidR="00C84B03" w:rsidRDefault="00C84B03" w:rsidP="00C84B03">
            <w:r>
              <w:t>Agregat, bufor, pompy</w:t>
            </w:r>
          </w:p>
        </w:tc>
        <w:tc>
          <w:tcPr>
            <w:tcW w:w="1889" w:type="dxa"/>
          </w:tcPr>
          <w:p w:rsidR="007D68AF" w:rsidRDefault="007D68AF" w:rsidP="00C84B03"/>
          <w:p w:rsidR="00C84B03" w:rsidRDefault="00C84B03" w:rsidP="00C84B03">
            <w:r>
              <w:t>GLIKOR EKO</w:t>
            </w:r>
          </w:p>
        </w:tc>
      </w:tr>
    </w:tbl>
    <w:p w:rsidR="005A2B67" w:rsidRDefault="005A2B67" w:rsidP="00D64F26">
      <w:pPr>
        <w:jc w:val="right"/>
        <w:rPr>
          <w:b/>
        </w:rPr>
      </w:pPr>
    </w:p>
    <w:p w:rsidR="007D68AF" w:rsidRPr="00D64F26" w:rsidRDefault="007D68AF" w:rsidP="00D64F26">
      <w:pPr>
        <w:jc w:val="right"/>
        <w:rPr>
          <w:b/>
        </w:rPr>
      </w:pPr>
    </w:p>
    <w:sectPr w:rsidR="007D68AF" w:rsidRPr="00D64F26" w:rsidSect="005A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84B03"/>
    <w:rsid w:val="005A2B67"/>
    <w:rsid w:val="007D5F35"/>
    <w:rsid w:val="007D68AF"/>
    <w:rsid w:val="00B85470"/>
    <w:rsid w:val="00C84B03"/>
    <w:rsid w:val="00D6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2022-04-21T06:19:00Z</dcterms:created>
  <dcterms:modified xsi:type="dcterms:W3CDTF">2022-04-21T06:19:00Z</dcterms:modified>
</cp:coreProperties>
</file>