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44"/>
        <w:tblW w:w="4902" w:type="pct"/>
        <w:jc w:val="center"/>
        <w:tblLook w:val="0000"/>
      </w:tblPr>
      <w:tblGrid>
        <w:gridCol w:w="674"/>
        <w:gridCol w:w="3248"/>
        <w:gridCol w:w="1393"/>
        <w:gridCol w:w="1718"/>
        <w:gridCol w:w="2474"/>
        <w:gridCol w:w="1537"/>
        <w:gridCol w:w="2100"/>
        <w:gridCol w:w="1941"/>
        <w:gridCol w:w="223"/>
      </w:tblGrid>
      <w:tr w:rsidR="008966F9" w:rsidRPr="00213F8F" w:rsidTr="006D38C3">
        <w:trPr>
          <w:jc w:val="center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9" w:rsidRPr="00213F8F" w:rsidRDefault="008966F9" w:rsidP="006D38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9" w:rsidRPr="00213F8F" w:rsidRDefault="008966F9" w:rsidP="006D38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13F8F">
              <w:rPr>
                <w:rFonts w:ascii="Arial Narrow" w:hAnsi="Arial Narrow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9" w:rsidRPr="00213F8F" w:rsidRDefault="008966F9" w:rsidP="006D38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9" w:rsidRPr="00213F8F" w:rsidRDefault="008966F9" w:rsidP="006D38C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19DE">
              <w:rPr>
                <w:rFonts w:ascii="Arial Narrow" w:hAnsi="Arial Narrow" w:cs="Arial"/>
                <w:b/>
                <w:sz w:val="20"/>
                <w:szCs w:val="20"/>
              </w:rPr>
              <w:t>Producent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/typ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6F9" w:rsidRPr="00213F8F" w:rsidRDefault="008966F9" w:rsidP="006D38C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13F8F">
              <w:rPr>
                <w:rFonts w:ascii="Arial Narrow" w:hAnsi="Arial Narrow" w:cs="Arial"/>
                <w:b/>
                <w:sz w:val="20"/>
                <w:szCs w:val="20"/>
              </w:rPr>
              <w:t>Cena jedn. netto [PLN]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6F9" w:rsidRPr="00213F8F" w:rsidRDefault="008966F9" w:rsidP="006D38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VAT [%]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6F9" w:rsidRPr="00213F8F" w:rsidRDefault="008966F9" w:rsidP="006D38C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13F8F">
              <w:rPr>
                <w:rFonts w:ascii="Arial Narrow" w:hAnsi="Arial Narrow" w:cs="Arial"/>
                <w:b/>
                <w:sz w:val="20"/>
                <w:szCs w:val="20"/>
              </w:rPr>
              <w:t>Cena jedn. brutto [PLN]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9" w:rsidRPr="00213F8F" w:rsidRDefault="008966F9" w:rsidP="006D38C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brutto [PLN]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966F9" w:rsidRPr="00213F8F" w:rsidRDefault="008966F9" w:rsidP="006D38C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966F9" w:rsidRPr="00213F8F" w:rsidTr="00105309">
        <w:trPr>
          <w:trHeight w:val="600"/>
          <w:jc w:val="center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9" w:rsidRPr="00213F8F" w:rsidRDefault="008966F9" w:rsidP="006D38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9" w:rsidRPr="00213F8F" w:rsidRDefault="00ED08BB" w:rsidP="00996C6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Wanna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9" w:rsidRPr="00213F8F" w:rsidRDefault="008B4FC4" w:rsidP="006D38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CE036D">
              <w:rPr>
                <w:rFonts w:ascii="Arial Narrow" w:hAnsi="Arial Narrow" w:cs="Arial"/>
                <w:b/>
                <w:sz w:val="20"/>
                <w:szCs w:val="20"/>
              </w:rPr>
              <w:t>komplet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9" w:rsidRPr="00E634BA" w:rsidRDefault="008966F9" w:rsidP="006D38C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F9" w:rsidRPr="0017560C" w:rsidRDefault="008966F9" w:rsidP="006D38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66F9" w:rsidRPr="00E82014" w:rsidRDefault="008966F9" w:rsidP="006D38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6F9" w:rsidRPr="0017560C" w:rsidRDefault="008966F9" w:rsidP="006D38C3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6F9" w:rsidRPr="00E82014" w:rsidRDefault="008966F9" w:rsidP="006D38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8966F9" w:rsidRPr="00E82014" w:rsidRDefault="008966F9" w:rsidP="006D38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F51B8F" w:rsidRPr="001A2E8F" w:rsidRDefault="00F51B8F" w:rsidP="0001039A">
      <w:pPr>
        <w:rPr>
          <w:rFonts w:ascii="Arial Narrow" w:hAnsi="Arial Narrow" w:cs="Arial"/>
          <w:b/>
          <w:sz w:val="20"/>
          <w:szCs w:val="20"/>
        </w:rPr>
      </w:pPr>
    </w:p>
    <w:p w:rsidR="0089201A" w:rsidRDefault="0089201A" w:rsidP="0089201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*(jeżeli dotyczy) W przypadku zastosowania mieszanej stawki VAT - poniżej tabeli należy przedstawić sposób wyliczenia ceny jedn. brutto w uwzględnieniem dwóch różnych stawek VAT.</w:t>
      </w:r>
    </w:p>
    <w:p w:rsidR="006D38C3" w:rsidRDefault="006D38C3" w:rsidP="00F173A8">
      <w:pPr>
        <w:rPr>
          <w:rFonts w:ascii="Arial Narrow" w:hAnsi="Arial Narrow" w:cs="Arial"/>
          <w:b/>
          <w:sz w:val="20"/>
          <w:szCs w:val="20"/>
        </w:rPr>
      </w:pPr>
    </w:p>
    <w:p w:rsidR="0089201A" w:rsidRDefault="0089201A" w:rsidP="00F173A8">
      <w:pPr>
        <w:rPr>
          <w:rFonts w:ascii="Arial Narrow" w:hAnsi="Arial Narrow" w:cs="Arial"/>
          <w:b/>
          <w:sz w:val="20"/>
          <w:szCs w:val="20"/>
        </w:rPr>
      </w:pPr>
    </w:p>
    <w:p w:rsidR="005438C9" w:rsidRPr="004C3AB9" w:rsidRDefault="00F51B8F" w:rsidP="004C3AB9">
      <w:pPr>
        <w:rPr>
          <w:rFonts w:ascii="Arial Narrow" w:hAnsi="Arial Narrow" w:cs="Arial"/>
          <w:b/>
          <w:sz w:val="20"/>
          <w:szCs w:val="20"/>
        </w:rPr>
      </w:pPr>
      <w:r w:rsidRPr="00A219DE">
        <w:rPr>
          <w:rFonts w:ascii="Arial Narrow" w:hAnsi="Arial Narrow" w:cs="Arial"/>
          <w:b/>
          <w:sz w:val="20"/>
          <w:szCs w:val="20"/>
        </w:rPr>
        <w:t>Parametry techniczne</w:t>
      </w:r>
    </w:p>
    <w:tbl>
      <w:tblPr>
        <w:tblW w:w="4885" w:type="pct"/>
        <w:jc w:val="center"/>
        <w:tblCellMar>
          <w:left w:w="10" w:type="dxa"/>
          <w:right w:w="10" w:type="dxa"/>
        </w:tblCellMar>
        <w:tblLook w:val="0000"/>
      </w:tblPr>
      <w:tblGrid>
        <w:gridCol w:w="702"/>
        <w:gridCol w:w="9716"/>
        <w:gridCol w:w="1955"/>
        <w:gridCol w:w="2808"/>
      </w:tblGrid>
      <w:tr w:rsidR="001F32C3" w:rsidRPr="00A219DE" w:rsidTr="0089201A">
        <w:trPr>
          <w:cantSplit/>
          <w:trHeight w:val="146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C3" w:rsidRPr="00260152" w:rsidRDefault="001F32C3" w:rsidP="008920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F32C3" w:rsidRPr="00260152" w:rsidRDefault="001F32C3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15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2C3" w:rsidRPr="00260152" w:rsidRDefault="001F32C3" w:rsidP="008920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F32C3" w:rsidRPr="00260152" w:rsidRDefault="001F32C3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152">
              <w:rPr>
                <w:rFonts w:ascii="Arial Narrow" w:hAnsi="Arial Narrow"/>
                <w:b/>
                <w:sz w:val="20"/>
                <w:szCs w:val="20"/>
              </w:rPr>
              <w:t>Wymagania techniczne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2C3" w:rsidRPr="00260152" w:rsidRDefault="001F32C3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152">
              <w:rPr>
                <w:rFonts w:ascii="Arial Narrow" w:hAnsi="Arial Narrow" w:cs="Arial"/>
                <w:b/>
                <w:sz w:val="20"/>
                <w:szCs w:val="20"/>
              </w:rPr>
              <w:t>Wartość wymagana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2C3" w:rsidRPr="00260152" w:rsidRDefault="001F32C3" w:rsidP="0089201A">
            <w:pPr>
              <w:ind w:left="116" w:hanging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0152">
              <w:rPr>
                <w:rFonts w:ascii="Arial Narrow" w:hAnsi="Arial Narrow" w:cs="Arial"/>
                <w:b/>
                <w:sz w:val="20"/>
                <w:szCs w:val="20"/>
              </w:rPr>
              <w:t>Wartość Oferowana / podać</w:t>
            </w:r>
            <w:r w:rsidRPr="00260152">
              <w:rPr>
                <w:rFonts w:ascii="Arial Narrow" w:hAnsi="Arial Narrow" w:cs="Arial"/>
                <w:b/>
                <w:bCs/>
                <w:sz w:val="20"/>
                <w:szCs w:val="20"/>
              </w:rPr>
              <w:t>zakresy</w:t>
            </w:r>
            <w:r w:rsidRPr="00260152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260152">
              <w:rPr>
                <w:rFonts w:ascii="Arial Narrow" w:hAnsi="Arial Narrow" w:cs="Arial"/>
                <w:b/>
                <w:bCs/>
                <w:sz w:val="20"/>
                <w:szCs w:val="20"/>
              </w:rPr>
              <w:t>opisać/ wskazać numer strony w ofercie z potwierdzeniem parametru</w:t>
            </w:r>
          </w:p>
        </w:tc>
      </w:tr>
      <w:tr w:rsidR="001F32C3" w:rsidRPr="00A219DE" w:rsidTr="0089201A">
        <w:trPr>
          <w:cantSplit/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2C3" w:rsidRPr="00260152" w:rsidRDefault="001F32C3" w:rsidP="008920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0152">
              <w:rPr>
                <w:rFonts w:ascii="Arial Narrow" w:hAnsi="Arial Narrow"/>
                <w:b/>
                <w:sz w:val="20"/>
                <w:szCs w:val="20"/>
              </w:rPr>
              <w:t>Parametry ogólne</w:t>
            </w:r>
          </w:p>
        </w:tc>
      </w:tr>
      <w:tr w:rsidR="00ED08BB" w:rsidRPr="00A219DE" w:rsidTr="0089201A">
        <w:trPr>
          <w:cantSplit/>
          <w:trHeight w:val="619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  <w:r w:rsidRPr="0014321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Niecka wanny prostokątna wykonana z włókna szklanego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619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Elektryczna regulacja wysokości wanny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619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Słuchawka prysznicowa systemu dla pacjenta (słuchawka z opcją ciągłego strumienia wody). Słuchawka prysznicowa umieszczona z prawej strony wanny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System dezynfekcji wanny (zawiera dodatkowy prysznic do mycia i dezynfekcji, automatyczny dozownik płynu myjąco-dezynfekcyjnego, pojemnik 3-litrowy z płynem). Słuchawka do systemu dezynfekcji  w kolorze żółtym, wyraźnie odróżniająca się od słuchawki prysznicowej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Dysza napełniania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Panel elektryczny sterujący podnoszeniem i opuszczaniem wanny, nalewaniem wody do wanny oraz prysznicem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Standardowy kolor niecki wanny – biały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Wanna zasilana wodą ciepłą i zimną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Wanna wyposażona w nienasiąkliwą poduszkę i regulowany w trzech pozycjach wspornik stóp dostosowujący wannę do pacjentów o różnym wzroście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Dostęp do wanny podnośnikiem z dwóch stron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Automatyczne wyłączenie prysznica po upływie co najmniej 15 minut jako zabezpieczenie przed przypadkowym zalaniem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Wyświetlacz cyfrowy pokazujący aktualną temperaturę wody w wannie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Zakres podnoszenia wanny (ruch roboczy pionowy) min.500 mm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pStyle w:val="Styl"/>
              <w:spacing w:line="302" w:lineRule="exact"/>
              <w:rPr>
                <w:rFonts w:ascii="Arial Narrow" w:hAnsi="Arial Narrow" w:cs="Times New Roman"/>
                <w:sz w:val="20"/>
                <w:szCs w:val="20"/>
                <w:lang w:bidi="he-IL"/>
              </w:rPr>
            </w:pPr>
            <w:r w:rsidRPr="00ED08BB">
              <w:rPr>
                <w:rFonts w:ascii="Arial Narrow" w:hAnsi="Arial Narrow" w:cs="Times New Roman"/>
                <w:sz w:val="20"/>
                <w:szCs w:val="20"/>
                <w:lang w:bidi="he-IL"/>
              </w:rPr>
              <w:t>Wanna wolnostojąca (bez potrzeby fundamentowania lub kotwiczenia), udźwig  wanny nie mniejszy niż 500 kg</w:t>
            </w:r>
            <w:r>
              <w:rPr>
                <w:rFonts w:ascii="Arial Narrow" w:hAnsi="Arial Narrow" w:cs="Times New Roman"/>
                <w:sz w:val="20"/>
                <w:szCs w:val="20"/>
                <w:lang w:bidi="he-IL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Maksymalna waga pacjenta min. 182 kg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Długość całkowita wanny max.  2270mm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Długość niecki min. 1900mm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Zużycie wody rozumiane jako wanna całkowicie napełniona wraz z pacjentem max. 260 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Panel sterowania wyposażony w przyciski membranowe odporne na działanie wody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Wskaźnik zasilania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Uruchomianie/wyłączanie prysznica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Regulacja wysokości wanny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Funkcja awaryjnego opuszczania wanny podczas zaniku prądu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Cyfrowy wyświetlacz temperatury wody w wannie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Regulacja temperatury wody wypływającej za pomocą pokrętła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Potrójna elektroniczna ochrona przed oparzeniem z baterią termostatyczną utrzymującą stałą temperaturę przez całą kąpiel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Mechaniczne zabezpieczenie przed oparzeniem zapewniające automatyczne wyłączenie nalewania wody, jeśli temperatura przekroczy bezpieczny poziom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W niecce wanny min. dwa czujniki temperatury wody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 xml:space="preserve">Osobny przycisk: uruchomianie/wyłączanie </w:t>
            </w:r>
            <w:r>
              <w:rPr>
                <w:rFonts w:ascii="Arial Narrow" w:hAnsi="Arial Narrow"/>
                <w:sz w:val="20"/>
                <w:szCs w:val="20"/>
              </w:rPr>
              <w:t>dezynfekcji.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Osobny przycisk dozo</w:t>
            </w:r>
            <w:r>
              <w:rPr>
                <w:rFonts w:ascii="Arial Narrow" w:hAnsi="Arial Narrow"/>
                <w:sz w:val="20"/>
                <w:szCs w:val="20"/>
              </w:rPr>
              <w:t>wanie szamponu/płynu do kąpieli.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Osobny przycisk Dozowanie o</w:t>
            </w:r>
            <w:r>
              <w:rPr>
                <w:rFonts w:ascii="Arial Narrow" w:hAnsi="Arial Narrow"/>
                <w:sz w:val="20"/>
                <w:szCs w:val="20"/>
              </w:rPr>
              <w:t>lejku do kąpieli/środka do wody.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Automatyczne napełnianie wanny wodą do fabrycznie zdefiniowanego poziomu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Maksymalne statyczne ciśnienie wody 6 bar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Ciśnienie robocze min. 2 bar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Maksymalny pobór mocy 1,1 kW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 xml:space="preserve">W zestawie: </w:t>
            </w:r>
          </w:p>
          <w:p w:rsidR="00ED08BB" w:rsidRPr="00ED08BB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 xml:space="preserve">-  płyn czyszcząco dezynfekujący </w:t>
            </w:r>
            <w:r>
              <w:rPr>
                <w:rFonts w:ascii="Arial Narrow" w:hAnsi="Arial Narrow"/>
                <w:sz w:val="20"/>
                <w:szCs w:val="20"/>
              </w:rPr>
              <w:t xml:space="preserve"> min. 3 litry</w:t>
            </w:r>
            <w:r w:rsidRPr="00ED08B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416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143211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ED08BB" w:rsidRDefault="00ED08BB" w:rsidP="008920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08BB">
              <w:rPr>
                <w:rFonts w:ascii="Arial Narrow" w:hAnsi="Arial Narrow"/>
                <w:sz w:val="20"/>
                <w:szCs w:val="20"/>
              </w:rPr>
              <w:t>- Łatwoślizg/rękaw ułatwiający przesuwanie pacjenta o wymiarach min. 196 x 68 cm ( 1 szt.)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F6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D71F66" w:rsidRDefault="00ED08BB" w:rsidP="0089201A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0E6EB3" w:rsidRDefault="00ED08BB" w:rsidP="008920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Hlk481595046"/>
            <w:r w:rsidRPr="000E6EB3">
              <w:rPr>
                <w:rFonts w:ascii="Arial Narrow" w:hAnsi="Arial Narrow" w:cs="Arial"/>
                <w:b/>
                <w:sz w:val="20"/>
                <w:szCs w:val="20"/>
              </w:rPr>
              <w:t>Inne wymagania</w:t>
            </w:r>
          </w:p>
        </w:tc>
      </w:tr>
      <w:tr w:rsidR="00ED08BB" w:rsidRPr="00A219DE" w:rsidTr="0089201A">
        <w:trPr>
          <w:cantSplit/>
          <w:trHeight w:val="333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0E6EB3" w:rsidRDefault="00ED08BB" w:rsidP="008920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6EB3">
              <w:rPr>
                <w:rFonts w:ascii="Arial Narrow" w:hAnsi="Arial Narrow" w:cs="Arial"/>
                <w:spacing w:val="-1"/>
                <w:sz w:val="20"/>
                <w:szCs w:val="20"/>
              </w:rPr>
              <w:t>Urządzenia fabrycznie nowe, rok produkcji 2022.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333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0E6EB3" w:rsidRDefault="00ED08BB" w:rsidP="008920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6EB3">
              <w:rPr>
                <w:rFonts w:ascii="Arial Narrow" w:hAnsi="Arial Narrow" w:cs="Arial"/>
                <w:sz w:val="20"/>
                <w:szCs w:val="20"/>
              </w:rPr>
              <w:t>Instrukcjaobsługiprzedmiotuofertywjęzykupolskim (1szt. papierowa dostarczona wraz dostawą i 1szt. w wersji elektronicznej dołączona do oferty).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333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0E6EB3" w:rsidRDefault="00ED08BB" w:rsidP="008920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6EB3">
              <w:rPr>
                <w:rFonts w:ascii="Arial Narrow" w:hAnsi="Arial Narrow" w:cs="Arial"/>
                <w:spacing w:val="-1"/>
                <w:sz w:val="20"/>
                <w:szCs w:val="20"/>
              </w:rPr>
              <w:t>D</w:t>
            </w:r>
            <w:r w:rsidRPr="000E6EB3">
              <w:rPr>
                <w:rFonts w:ascii="Arial Narrow" w:hAnsi="Arial Narrow" w:cs="Arial"/>
                <w:spacing w:val="-2"/>
                <w:sz w:val="20"/>
                <w:szCs w:val="20"/>
              </w:rPr>
              <w:t>e</w:t>
            </w:r>
            <w:r w:rsidRPr="000E6EB3">
              <w:rPr>
                <w:rFonts w:ascii="Arial Narrow" w:hAnsi="Arial Narrow" w:cs="Arial"/>
                <w:spacing w:val="2"/>
                <w:sz w:val="20"/>
                <w:szCs w:val="20"/>
              </w:rPr>
              <w:t>k</w:t>
            </w:r>
            <w:r w:rsidRPr="000E6EB3">
              <w:rPr>
                <w:rFonts w:ascii="Arial Narrow" w:hAnsi="Arial Narrow" w:cs="Arial"/>
                <w:spacing w:val="-1"/>
                <w:sz w:val="20"/>
                <w:szCs w:val="20"/>
              </w:rPr>
              <w:t>l</w:t>
            </w:r>
            <w:r w:rsidRPr="000E6EB3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E6EB3">
              <w:rPr>
                <w:rFonts w:ascii="Arial Narrow" w:hAnsi="Arial Narrow" w:cs="Arial"/>
                <w:spacing w:val="-1"/>
                <w:sz w:val="20"/>
                <w:szCs w:val="20"/>
              </w:rPr>
              <w:t>r</w:t>
            </w:r>
            <w:r w:rsidRPr="000E6EB3">
              <w:rPr>
                <w:rFonts w:ascii="Arial Narrow" w:hAnsi="Arial Narrow" w:cs="Arial"/>
                <w:sz w:val="20"/>
                <w:szCs w:val="20"/>
              </w:rPr>
              <w:t>ac</w:t>
            </w:r>
            <w:r w:rsidRPr="000E6EB3">
              <w:rPr>
                <w:rFonts w:ascii="Arial Narrow" w:hAnsi="Arial Narrow" w:cs="Arial"/>
                <w:spacing w:val="1"/>
                <w:sz w:val="20"/>
                <w:szCs w:val="20"/>
              </w:rPr>
              <w:t>ja</w:t>
            </w:r>
            <w:r w:rsidRPr="000E6EB3">
              <w:rPr>
                <w:rFonts w:ascii="Arial Narrow" w:hAnsi="Arial Narrow" w:cs="Arial"/>
                <w:spacing w:val="-1"/>
                <w:sz w:val="20"/>
                <w:szCs w:val="20"/>
              </w:rPr>
              <w:t>(</w:t>
            </w:r>
            <w:r w:rsidRPr="000E6EB3">
              <w:rPr>
                <w:rFonts w:ascii="Arial Narrow" w:hAnsi="Arial Narrow" w:cs="Arial"/>
                <w:spacing w:val="-2"/>
                <w:sz w:val="20"/>
                <w:szCs w:val="20"/>
              </w:rPr>
              <w:t>e</w:t>
            </w:r>
            <w:r w:rsidRPr="000E6EB3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0E6EB3">
              <w:rPr>
                <w:rFonts w:ascii="Arial Narrow" w:hAnsi="Arial Narrow" w:cs="Arial"/>
                <w:spacing w:val="-2"/>
                <w:sz w:val="20"/>
                <w:szCs w:val="20"/>
              </w:rPr>
              <w:t>z</w:t>
            </w:r>
            <w:r w:rsidRPr="000E6EB3">
              <w:rPr>
                <w:rFonts w:ascii="Arial Narrow" w:hAnsi="Arial Narrow" w:cs="Arial"/>
                <w:spacing w:val="-1"/>
                <w:sz w:val="20"/>
                <w:szCs w:val="20"/>
              </w:rPr>
              <w:t>go</w:t>
            </w:r>
            <w:r w:rsidRPr="000E6EB3">
              <w:rPr>
                <w:rFonts w:ascii="Arial Narrow" w:hAnsi="Arial Narrow" w:cs="Arial"/>
                <w:spacing w:val="1"/>
                <w:sz w:val="20"/>
                <w:szCs w:val="20"/>
              </w:rPr>
              <w:t>dn</w:t>
            </w:r>
            <w:r w:rsidRPr="000E6EB3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0E6EB3">
              <w:rPr>
                <w:rFonts w:ascii="Arial Narrow" w:hAnsi="Arial Narrow" w:cs="Arial"/>
                <w:sz w:val="20"/>
                <w:szCs w:val="20"/>
              </w:rPr>
              <w:t xml:space="preserve">ści </w:t>
            </w:r>
            <w:r w:rsidRPr="000E6EB3">
              <w:rPr>
                <w:rFonts w:ascii="Arial Narrow" w:hAnsi="Arial Narrow" w:cs="Arial"/>
                <w:spacing w:val="1"/>
                <w:sz w:val="20"/>
                <w:szCs w:val="20"/>
              </w:rPr>
              <w:t>C</w:t>
            </w:r>
            <w:r w:rsidRPr="000E6EB3">
              <w:rPr>
                <w:rFonts w:ascii="Arial Narrow" w:hAnsi="Arial Narrow" w:cs="Arial"/>
                <w:sz w:val="20"/>
                <w:szCs w:val="20"/>
              </w:rPr>
              <w:t>E.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610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0E6EB3" w:rsidRDefault="00ED08BB" w:rsidP="0089201A">
            <w:pPr>
              <w:autoSpaceDE w:val="0"/>
              <w:rPr>
                <w:rFonts w:ascii="Arial Narrow" w:hAnsi="Arial Narrow" w:cs="Arial"/>
                <w:sz w:val="20"/>
                <w:szCs w:val="20"/>
              </w:rPr>
            </w:pPr>
            <w:r w:rsidRPr="000E6EB3">
              <w:rPr>
                <w:rFonts w:ascii="Arial Narrow" w:hAnsi="Arial Narrow" w:cs="Arial"/>
                <w:sz w:val="20"/>
                <w:szCs w:val="20"/>
              </w:rPr>
              <w:t>Oświadczamy,żeprzedmiotofertyjestkompletnyibędziegotowydopracyzgodniezinstrukcjąobsługibezżadnychdodatkowychzakupów.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val="844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791535">
              <w:rPr>
                <w:rFonts w:ascii="Arial Narrow" w:hAnsi="Arial Narrow" w:cs="Arial"/>
                <w:sz w:val="20"/>
                <w:szCs w:val="20"/>
              </w:rPr>
              <w:t>Dostawcazobowiązujesiędo:</w:t>
            </w:r>
          </w:p>
          <w:p w:rsidR="00ED08BB" w:rsidRPr="00791535" w:rsidRDefault="00ED08BB" w:rsidP="008920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1535">
              <w:rPr>
                <w:rFonts w:ascii="Arial Narrow" w:hAnsi="Arial Narrow" w:cs="Arial"/>
                <w:sz w:val="20"/>
                <w:szCs w:val="20"/>
              </w:rPr>
              <w:t>-dokonania</w:t>
            </w:r>
            <w:r w:rsidR="002032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1535">
              <w:rPr>
                <w:rFonts w:ascii="Arial Narrow" w:hAnsi="Arial Narrow" w:cs="Arial"/>
                <w:sz w:val="20"/>
                <w:szCs w:val="20"/>
              </w:rPr>
              <w:t>instalacji</w:t>
            </w:r>
            <w:r w:rsidR="002032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1535">
              <w:rPr>
                <w:rFonts w:ascii="Arial Narrow" w:hAnsi="Arial Narrow" w:cs="Arial"/>
                <w:sz w:val="20"/>
                <w:szCs w:val="20"/>
              </w:rPr>
              <w:t>we</w:t>
            </w:r>
            <w:r w:rsidR="002032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1535">
              <w:rPr>
                <w:rFonts w:ascii="Arial Narrow" w:hAnsi="Arial Narrow" w:cs="Arial"/>
                <w:sz w:val="20"/>
                <w:szCs w:val="20"/>
              </w:rPr>
              <w:t>wskazanym</w:t>
            </w:r>
            <w:r w:rsidR="002032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1535">
              <w:rPr>
                <w:rFonts w:ascii="Arial Narrow" w:hAnsi="Arial Narrow" w:cs="Arial"/>
                <w:sz w:val="20"/>
                <w:szCs w:val="20"/>
              </w:rPr>
              <w:t>miejscu</w:t>
            </w:r>
            <w:r w:rsidR="002032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1535">
              <w:rPr>
                <w:rFonts w:ascii="Arial Narrow" w:hAnsi="Arial Narrow" w:cs="Arial"/>
                <w:sz w:val="20"/>
                <w:szCs w:val="20"/>
              </w:rPr>
              <w:t>przez</w:t>
            </w:r>
            <w:r w:rsidR="002032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1535">
              <w:rPr>
                <w:rFonts w:ascii="Arial Narrow" w:hAnsi="Arial Narrow" w:cs="Arial"/>
                <w:sz w:val="20"/>
                <w:szCs w:val="20"/>
              </w:rPr>
              <w:t>zamawiającego,</w:t>
            </w:r>
          </w:p>
          <w:p w:rsidR="00ED08BB" w:rsidRPr="00791535" w:rsidRDefault="00ED08BB" w:rsidP="008920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1535">
              <w:rPr>
                <w:rFonts w:ascii="Arial Narrow" w:hAnsi="Arial Narrow" w:cs="Arial"/>
                <w:sz w:val="20"/>
                <w:szCs w:val="20"/>
              </w:rPr>
              <w:t>-dokonania</w:t>
            </w:r>
            <w:r w:rsidR="002032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1535">
              <w:rPr>
                <w:rFonts w:ascii="Arial Narrow" w:hAnsi="Arial Narrow" w:cs="Arial"/>
                <w:sz w:val="20"/>
                <w:szCs w:val="20"/>
              </w:rPr>
              <w:t>szkolenia</w:t>
            </w:r>
            <w:r w:rsidR="002032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1535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2032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1535">
              <w:rPr>
                <w:rFonts w:ascii="Arial Narrow" w:hAnsi="Arial Narrow" w:cs="Arial"/>
                <w:sz w:val="20"/>
                <w:szCs w:val="20"/>
              </w:rPr>
              <w:t>zakresie</w:t>
            </w:r>
            <w:r w:rsidR="002032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1535">
              <w:rPr>
                <w:rFonts w:ascii="Arial Narrow" w:hAnsi="Arial Narrow" w:cs="Arial"/>
                <w:sz w:val="20"/>
                <w:szCs w:val="20"/>
              </w:rPr>
              <w:t>obsługi</w:t>
            </w:r>
            <w:r w:rsidR="002032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1535">
              <w:rPr>
                <w:rFonts w:ascii="Arial Narrow" w:hAnsi="Arial Narrow" w:cs="Arial"/>
                <w:sz w:val="20"/>
                <w:szCs w:val="20"/>
              </w:rPr>
              <w:t>przedmiotu</w:t>
            </w:r>
            <w:r w:rsidR="002032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91535">
              <w:rPr>
                <w:rFonts w:ascii="Arial Narrow" w:hAnsi="Arial Narrow" w:cs="Arial"/>
                <w:sz w:val="20"/>
                <w:szCs w:val="20"/>
              </w:rPr>
              <w:t>zamówienia.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1535">
              <w:rPr>
                <w:rFonts w:ascii="Arial Narrow" w:hAnsi="Arial Narrow" w:cs="Arial"/>
                <w:b/>
                <w:sz w:val="20"/>
                <w:szCs w:val="20"/>
              </w:rPr>
              <w:t>Warunki gwarancji i serwisu</w:t>
            </w:r>
          </w:p>
        </w:tc>
      </w:tr>
      <w:bookmarkEnd w:id="0"/>
      <w:tr w:rsidR="00ED08BB" w:rsidRPr="00A219DE" w:rsidTr="0089201A">
        <w:trPr>
          <w:cantSplit/>
          <w:trHeight w:hRule="exact" w:val="931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Gwarancja – 24 miesiące</w:t>
            </w:r>
          </w:p>
          <w:p w:rsidR="00ED08BB" w:rsidRPr="00791535" w:rsidRDefault="00ED08BB" w:rsidP="0089201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91535">
              <w:rPr>
                <w:rFonts w:ascii="Arial Narrow" w:hAnsi="Arial Narrow" w:cs="Times New Roman"/>
                <w:sz w:val="20"/>
                <w:szCs w:val="20"/>
              </w:rPr>
              <w:t>Długość udzielanej gwarancji –  minimum 24 miesiące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- </w:t>
            </w:r>
            <w:r w:rsidRPr="00791535">
              <w:rPr>
                <w:rFonts w:ascii="Arial Narrow" w:hAnsi="Arial Narrow" w:cs="Times New Roman"/>
                <w:sz w:val="20"/>
                <w:szCs w:val="20"/>
              </w:rPr>
              <w:t>maksymalnie 60 miesięcy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8BB" w:rsidRPr="00791535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hRule="exact" w:val="505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 w:rsidRPr="00791535">
              <w:rPr>
                <w:rFonts w:ascii="Arial Narrow" w:hAnsi="Arial Narrow" w:cs="Times New Roman"/>
                <w:sz w:val="20"/>
                <w:szCs w:val="20"/>
              </w:rPr>
              <w:t>Autoryzowany serwis na terenie Polski.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8BB" w:rsidRPr="00791535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hRule="exact" w:val="505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 w:rsidRPr="0079153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Czas reakcji serwisu na zgłoszenie z podjęciem naprawy (nie dłuższy niż 48h w dni robocze tj. od poniedziałku do piątku z wyłączeniem dni ustawowo wolnych od pracy) liczony od dnia zgłoszenia usterki.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8BB" w:rsidRPr="00791535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hRule="exact" w:val="505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 w:rsidRPr="00791535">
              <w:rPr>
                <w:rFonts w:ascii="Arial Narrow" w:hAnsi="Arial Narrow" w:cs="Times New Roman"/>
                <w:sz w:val="20"/>
                <w:szCs w:val="20"/>
              </w:rPr>
              <w:t>Czas naprawy bez użycia części zamiennych (nie dłuższy niż 24 h) liczony od momentu podjęcia naprawy.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8BB" w:rsidRPr="00791535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hRule="exact" w:val="505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 w:rsidRPr="00791535">
              <w:rPr>
                <w:rFonts w:ascii="Arial Narrow" w:hAnsi="Arial Narrow" w:cs="Times New Roman"/>
                <w:sz w:val="20"/>
                <w:szCs w:val="20"/>
              </w:rPr>
              <w:t>Czas naprawy z użyciem części zamiennych (nie dłuższy niż 48 h) liczony od momentu podjęcia naprawy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8BB" w:rsidRPr="00791535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hRule="exact" w:val="505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 w:rsidRPr="00791535">
              <w:rPr>
                <w:rFonts w:ascii="Arial Narrow" w:hAnsi="Arial Narrow" w:cs="Times New Roman"/>
                <w:sz w:val="20"/>
                <w:szCs w:val="20"/>
              </w:rPr>
              <w:t>Godziny i sposób przyjmowania zgłoszeń o awariach.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8BB" w:rsidRPr="00791535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hRule="exact" w:val="918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1535">
              <w:rPr>
                <w:rFonts w:ascii="Arial Narrow" w:hAnsi="Arial Narrow" w:cs="Arial"/>
                <w:sz w:val="20"/>
                <w:szCs w:val="20"/>
              </w:rPr>
              <w:t>Dostawca zobowiązany jest do wykonania obowiązkowych przeglądów technicznych w okresie obowiązywania gwarancji bez dodatkowej zapłaty, zgodnie z harmonogramem wymaganym przez producenta, ostatni z tych przeglądów w ostatnim miesiącu obowiązywania gwarancji.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8BB" w:rsidRPr="00791535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hRule="exact" w:val="505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autoSpaceDE w:val="0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791535">
              <w:rPr>
                <w:rFonts w:ascii="Arial Narrow" w:hAnsi="Arial Narrow" w:cs="Times New Roman"/>
                <w:sz w:val="20"/>
                <w:szCs w:val="20"/>
              </w:rPr>
              <w:t>Sprzęt zastępczy na czas naprawy przekraczający 7 dni kalendarzowych.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8BB" w:rsidRPr="00791535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hRule="exact" w:val="505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 w:rsidRPr="00791535">
              <w:rPr>
                <w:rFonts w:ascii="Arial Narrow" w:hAnsi="Arial Narrow" w:cs="Times New Roman"/>
                <w:sz w:val="20"/>
                <w:szCs w:val="20"/>
              </w:rPr>
              <w:t>Czas naprawy gwarancyjnej (nie więcej niż 7 dni kalendarzowych), po przekroczeniu którego przedłuża się gwarancję o 3-krotny czas przerwy w eksploatacji.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8BB" w:rsidRPr="00791535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hRule="exact" w:val="505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autoSpaceDE w:val="0"/>
              <w:rPr>
                <w:rFonts w:ascii="Arial Narrow" w:hAnsi="Arial Narrow" w:cs="Times New Roman"/>
                <w:sz w:val="20"/>
                <w:szCs w:val="20"/>
              </w:rPr>
            </w:pPr>
            <w:r w:rsidRPr="00791535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Liczba napraw gwarancyjnych tego samego podzespołu uprawniająca do wymiany tego podzespołu oraz podzespołów bezpośrednio mających wpływ na jego funkcjonowanie na nowe (nie więcej niż 3).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8BB" w:rsidRPr="00791535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08BB" w:rsidRPr="00A219DE" w:rsidTr="0089201A">
        <w:trPr>
          <w:cantSplit/>
          <w:trHeight w:hRule="exact" w:val="505"/>
          <w:jc w:val="center"/>
        </w:trPr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numPr>
                <w:ilvl w:val="0"/>
                <w:numId w:val="1"/>
              </w:numPr>
              <w:ind w:left="0" w:right="-398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autoSpaceDE w:val="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91535">
              <w:rPr>
                <w:rFonts w:ascii="Arial Narrow" w:hAnsi="Arial Narrow" w:cs="Arial"/>
                <w:sz w:val="20"/>
                <w:szCs w:val="20"/>
                <w:lang w:eastAsia="pl-PL"/>
              </w:rPr>
              <w:t>Dostępność części zamiennych przez okres 10 lat od momentu dostarczenia.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08BB" w:rsidRPr="00791535" w:rsidRDefault="00ED08BB" w:rsidP="00892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153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8BB" w:rsidRPr="00791535" w:rsidRDefault="00ED08BB" w:rsidP="008920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50AF9" w:rsidRDefault="00B50AF9" w:rsidP="0051031F">
      <w:pPr>
        <w:rPr>
          <w:rFonts w:ascii="Arial Narrow" w:hAnsi="Arial Narrow" w:cs="Arial"/>
          <w:b/>
          <w:color w:val="FF0000"/>
          <w:sz w:val="20"/>
          <w:szCs w:val="20"/>
        </w:rPr>
      </w:pPr>
    </w:p>
    <w:sectPr w:rsidR="00B50AF9" w:rsidSect="006F6EE2">
      <w:headerReference w:type="default" r:id="rId8"/>
      <w:footerReference w:type="even" r:id="rId9"/>
      <w:foot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79" w:rsidRDefault="00975D79">
      <w:r>
        <w:separator/>
      </w:r>
    </w:p>
  </w:endnote>
  <w:endnote w:type="continuationSeparator" w:id="1">
    <w:p w:rsidR="00975D79" w:rsidRDefault="0097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8F" w:rsidRDefault="00D11C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02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028F" w:rsidRDefault="000902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8F" w:rsidRDefault="00D11C9D" w:rsidP="007C63CB">
    <w:pPr>
      <w:pStyle w:val="Stopka"/>
      <w:framePr w:wrap="notBesid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028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32A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9028F" w:rsidRPr="00A208F1" w:rsidRDefault="0009028F" w:rsidP="00A208F1">
    <w:pPr>
      <w:pStyle w:val="Stopka"/>
      <w:ind w:right="360"/>
      <w:jc w:val="right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Pieczęć i podpis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79" w:rsidRDefault="00975D79">
      <w:r>
        <w:rPr>
          <w:color w:val="000000"/>
        </w:rPr>
        <w:separator/>
      </w:r>
    </w:p>
  </w:footnote>
  <w:footnote w:type="continuationSeparator" w:id="1">
    <w:p w:rsidR="00975D79" w:rsidRDefault="00975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8F" w:rsidRPr="002032AC" w:rsidRDefault="002032AC">
    <w:pPr>
      <w:pStyle w:val="Nagwek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Oznaczenie sprawy 910WZMed/22</w:t>
    </w:r>
    <w:r w:rsidR="0089201A">
      <w:rPr>
        <w:rFonts w:ascii="Arial Narrow" w:hAnsi="Arial Narrow"/>
        <w:sz w:val="22"/>
      </w:rPr>
      <w:tab/>
    </w:r>
    <w:r w:rsidR="0089201A">
      <w:rPr>
        <w:rFonts w:ascii="Arial Narrow" w:hAnsi="Arial Narrow"/>
        <w:sz w:val="22"/>
      </w:rPr>
      <w:tab/>
    </w:r>
    <w:r w:rsidR="0089201A">
      <w:rPr>
        <w:rFonts w:ascii="Arial Narrow" w:hAnsi="Arial Narrow"/>
        <w:sz w:val="22"/>
      </w:rPr>
      <w:tab/>
    </w:r>
    <w:r w:rsidR="0089201A">
      <w:rPr>
        <w:rFonts w:ascii="Arial Narrow" w:hAnsi="Arial Narrow"/>
        <w:sz w:val="22"/>
      </w:rPr>
      <w:tab/>
    </w:r>
    <w:r w:rsidR="0089201A">
      <w:rPr>
        <w:rFonts w:ascii="Arial Narrow" w:hAnsi="Arial Narrow"/>
        <w:sz w:val="22"/>
      </w:rPr>
      <w:tab/>
    </w:r>
    <w:r w:rsidR="0089201A">
      <w:rPr>
        <w:rFonts w:ascii="Arial Narrow" w:hAnsi="Arial Narrow"/>
        <w:sz w:val="22"/>
      </w:rPr>
      <w:tab/>
    </w:r>
    <w:r w:rsidR="0089201A">
      <w:rPr>
        <w:rFonts w:ascii="Arial Narrow" w:hAnsi="Arial Narrow"/>
        <w:sz w:val="22"/>
      </w:rPr>
      <w:tab/>
    </w:r>
    <w:bookmarkStart w:id="1" w:name="_GoBack"/>
    <w:bookmarkEnd w:id="1"/>
  </w:p>
  <w:p w:rsidR="0009028F" w:rsidRPr="001F32C3" w:rsidRDefault="0009028F" w:rsidP="001F32C3">
    <w:pPr>
      <w:pStyle w:val="Nagwek"/>
      <w:jc w:val="center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Specyfikacja</w:t>
    </w:r>
    <w:r w:rsidR="002032AC">
      <w:rPr>
        <w:rFonts w:ascii="Arial Narrow" w:hAnsi="Arial Narrow"/>
        <w:sz w:val="22"/>
      </w:rPr>
      <w:t xml:space="preserve"> – zadanie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D1C38"/>
    <w:multiLevelType w:val="hybridMultilevel"/>
    <w:tmpl w:val="249DCC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F43BC"/>
    <w:multiLevelType w:val="hybridMultilevel"/>
    <w:tmpl w:val="8A0A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70657"/>
    <w:multiLevelType w:val="hybridMultilevel"/>
    <w:tmpl w:val="D2E8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7A6F"/>
    <w:multiLevelType w:val="hybridMultilevel"/>
    <w:tmpl w:val="16481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75040"/>
    <w:multiLevelType w:val="hybridMultilevel"/>
    <w:tmpl w:val="CAEA0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D1373"/>
    <w:multiLevelType w:val="hybridMultilevel"/>
    <w:tmpl w:val="AC165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46385"/>
    <w:multiLevelType w:val="hybridMultilevel"/>
    <w:tmpl w:val="4342C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F559E"/>
    <w:multiLevelType w:val="hybridMultilevel"/>
    <w:tmpl w:val="A0C2C3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07D69"/>
    <w:multiLevelType w:val="hybridMultilevel"/>
    <w:tmpl w:val="0A02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96790"/>
    <w:multiLevelType w:val="hybridMultilevel"/>
    <w:tmpl w:val="2BD2A48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lang w:val="pl-PL"/>
      </w:rPr>
    </w:lvl>
    <w:lvl w:ilvl="1" w:tplc="83DAE0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Song" w:eastAsia="STSong" w:hAnsi="STSong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E4D50"/>
    <w:multiLevelType w:val="hybridMultilevel"/>
    <w:tmpl w:val="97089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B2CE3"/>
    <w:multiLevelType w:val="hybridMultilevel"/>
    <w:tmpl w:val="5CFA6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90ED2"/>
    <w:multiLevelType w:val="hybridMultilevel"/>
    <w:tmpl w:val="6DDE4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745F2"/>
    <w:multiLevelType w:val="hybridMultilevel"/>
    <w:tmpl w:val="1A3CC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2406F"/>
    <w:multiLevelType w:val="hybridMultilevel"/>
    <w:tmpl w:val="4896F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C908D1"/>
    <w:multiLevelType w:val="hybridMultilevel"/>
    <w:tmpl w:val="E67A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426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6745087A"/>
    <w:multiLevelType w:val="hybridMultilevel"/>
    <w:tmpl w:val="BF7C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E3AEA"/>
    <w:multiLevelType w:val="hybridMultilevel"/>
    <w:tmpl w:val="D274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74C23"/>
    <w:multiLevelType w:val="hybridMultilevel"/>
    <w:tmpl w:val="0C325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"/>
  </w:num>
  <w:num w:numId="5">
    <w:abstractNumId w:val="13"/>
  </w:num>
  <w:num w:numId="6">
    <w:abstractNumId w:val="5"/>
  </w:num>
  <w:num w:numId="7">
    <w:abstractNumId w:val="12"/>
  </w:num>
  <w:num w:numId="8">
    <w:abstractNumId w:val="16"/>
  </w:num>
  <w:num w:numId="9">
    <w:abstractNumId w:val="2"/>
  </w:num>
  <w:num w:numId="10">
    <w:abstractNumId w:val="11"/>
  </w:num>
  <w:num w:numId="11">
    <w:abstractNumId w:val="14"/>
  </w:num>
  <w:num w:numId="12">
    <w:abstractNumId w:val="8"/>
  </w:num>
  <w:num w:numId="13">
    <w:abstractNumId w:val="20"/>
  </w:num>
  <w:num w:numId="14">
    <w:abstractNumId w:val="4"/>
  </w:num>
  <w:num w:numId="15">
    <w:abstractNumId w:val="15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6"/>
  </w:num>
  <w:num w:numId="21">
    <w:abstractNumId w:val="21"/>
  </w:num>
  <w:num w:numId="22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2A22"/>
    <w:rsid w:val="0000413B"/>
    <w:rsid w:val="00005A2D"/>
    <w:rsid w:val="0000760A"/>
    <w:rsid w:val="00007FE1"/>
    <w:rsid w:val="0001039A"/>
    <w:rsid w:val="00010565"/>
    <w:rsid w:val="0001406F"/>
    <w:rsid w:val="00016640"/>
    <w:rsid w:val="0003195B"/>
    <w:rsid w:val="00042BD6"/>
    <w:rsid w:val="0004373A"/>
    <w:rsid w:val="00051B2B"/>
    <w:rsid w:val="000605D7"/>
    <w:rsid w:val="000643A6"/>
    <w:rsid w:val="00066072"/>
    <w:rsid w:val="00071B78"/>
    <w:rsid w:val="00075377"/>
    <w:rsid w:val="00081364"/>
    <w:rsid w:val="00086D07"/>
    <w:rsid w:val="0009028F"/>
    <w:rsid w:val="000A223F"/>
    <w:rsid w:val="000A45EE"/>
    <w:rsid w:val="000B136D"/>
    <w:rsid w:val="000D195C"/>
    <w:rsid w:val="000D25F7"/>
    <w:rsid w:val="000D5414"/>
    <w:rsid w:val="000E20EE"/>
    <w:rsid w:val="000E6B6C"/>
    <w:rsid w:val="000E6EB3"/>
    <w:rsid w:val="000F2BF0"/>
    <w:rsid w:val="000F4546"/>
    <w:rsid w:val="00103474"/>
    <w:rsid w:val="00105309"/>
    <w:rsid w:val="00105F41"/>
    <w:rsid w:val="0010612C"/>
    <w:rsid w:val="00107436"/>
    <w:rsid w:val="00111625"/>
    <w:rsid w:val="00124BE5"/>
    <w:rsid w:val="00125869"/>
    <w:rsid w:val="00140585"/>
    <w:rsid w:val="00141F81"/>
    <w:rsid w:val="00142D97"/>
    <w:rsid w:val="00143211"/>
    <w:rsid w:val="00144540"/>
    <w:rsid w:val="0015611B"/>
    <w:rsid w:val="00161306"/>
    <w:rsid w:val="00162A6C"/>
    <w:rsid w:val="00162D76"/>
    <w:rsid w:val="0016437D"/>
    <w:rsid w:val="00166714"/>
    <w:rsid w:val="0017021B"/>
    <w:rsid w:val="00171AE7"/>
    <w:rsid w:val="00174B60"/>
    <w:rsid w:val="0017560C"/>
    <w:rsid w:val="001820F3"/>
    <w:rsid w:val="00185093"/>
    <w:rsid w:val="001854FD"/>
    <w:rsid w:val="00190E78"/>
    <w:rsid w:val="001A2E8F"/>
    <w:rsid w:val="001A791F"/>
    <w:rsid w:val="001B1414"/>
    <w:rsid w:val="001B28EF"/>
    <w:rsid w:val="001C0AA6"/>
    <w:rsid w:val="001C2AD1"/>
    <w:rsid w:val="001C4B69"/>
    <w:rsid w:val="001D1E16"/>
    <w:rsid w:val="001D4C25"/>
    <w:rsid w:val="001E46BA"/>
    <w:rsid w:val="001E6ABE"/>
    <w:rsid w:val="001F1B99"/>
    <w:rsid w:val="001F32C3"/>
    <w:rsid w:val="001F3860"/>
    <w:rsid w:val="002000B0"/>
    <w:rsid w:val="00200D93"/>
    <w:rsid w:val="00200DA9"/>
    <w:rsid w:val="00201FC1"/>
    <w:rsid w:val="00202B00"/>
    <w:rsid w:val="002032AC"/>
    <w:rsid w:val="002066D6"/>
    <w:rsid w:val="00211E67"/>
    <w:rsid w:val="00213F8F"/>
    <w:rsid w:val="0021413A"/>
    <w:rsid w:val="0021421F"/>
    <w:rsid w:val="00216E70"/>
    <w:rsid w:val="002210C0"/>
    <w:rsid w:val="00223264"/>
    <w:rsid w:val="002234EB"/>
    <w:rsid w:val="00223708"/>
    <w:rsid w:val="00225229"/>
    <w:rsid w:val="00225A99"/>
    <w:rsid w:val="002264C5"/>
    <w:rsid w:val="00227AE2"/>
    <w:rsid w:val="00227D20"/>
    <w:rsid w:val="002335FB"/>
    <w:rsid w:val="00244007"/>
    <w:rsid w:val="00253DBC"/>
    <w:rsid w:val="002569D1"/>
    <w:rsid w:val="00257C33"/>
    <w:rsid w:val="00260152"/>
    <w:rsid w:val="00265611"/>
    <w:rsid w:val="0027406C"/>
    <w:rsid w:val="00280845"/>
    <w:rsid w:val="002811B5"/>
    <w:rsid w:val="00282F22"/>
    <w:rsid w:val="00292CC1"/>
    <w:rsid w:val="00297EC0"/>
    <w:rsid w:val="002A4E6F"/>
    <w:rsid w:val="002A63BE"/>
    <w:rsid w:val="002B20A7"/>
    <w:rsid w:val="002B2CA1"/>
    <w:rsid w:val="002B2E7F"/>
    <w:rsid w:val="002B443E"/>
    <w:rsid w:val="002B6FDA"/>
    <w:rsid w:val="002C5811"/>
    <w:rsid w:val="002D252B"/>
    <w:rsid w:val="002D64A8"/>
    <w:rsid w:val="002E2476"/>
    <w:rsid w:val="002E5CFA"/>
    <w:rsid w:val="002F1475"/>
    <w:rsid w:val="002F5829"/>
    <w:rsid w:val="0030565A"/>
    <w:rsid w:val="00305EC0"/>
    <w:rsid w:val="00314FDF"/>
    <w:rsid w:val="00321E03"/>
    <w:rsid w:val="0032273F"/>
    <w:rsid w:val="00322F6B"/>
    <w:rsid w:val="00333637"/>
    <w:rsid w:val="003338F3"/>
    <w:rsid w:val="00335117"/>
    <w:rsid w:val="00336732"/>
    <w:rsid w:val="003403D8"/>
    <w:rsid w:val="003451BC"/>
    <w:rsid w:val="003466B8"/>
    <w:rsid w:val="00347246"/>
    <w:rsid w:val="0035305F"/>
    <w:rsid w:val="00357557"/>
    <w:rsid w:val="00374E69"/>
    <w:rsid w:val="0037563C"/>
    <w:rsid w:val="00376F28"/>
    <w:rsid w:val="0037729F"/>
    <w:rsid w:val="00377FEC"/>
    <w:rsid w:val="00387097"/>
    <w:rsid w:val="003A1193"/>
    <w:rsid w:val="003A548A"/>
    <w:rsid w:val="003B4FDF"/>
    <w:rsid w:val="003B5A90"/>
    <w:rsid w:val="003C07B8"/>
    <w:rsid w:val="003C0891"/>
    <w:rsid w:val="003C482E"/>
    <w:rsid w:val="003C5AD6"/>
    <w:rsid w:val="003D07D0"/>
    <w:rsid w:val="003D2A80"/>
    <w:rsid w:val="003D5590"/>
    <w:rsid w:val="003E1BCB"/>
    <w:rsid w:val="003E2A26"/>
    <w:rsid w:val="003E3196"/>
    <w:rsid w:val="003E3596"/>
    <w:rsid w:val="003E655F"/>
    <w:rsid w:val="003E6567"/>
    <w:rsid w:val="003E716D"/>
    <w:rsid w:val="003F1B66"/>
    <w:rsid w:val="003F2F75"/>
    <w:rsid w:val="003F471D"/>
    <w:rsid w:val="00411C35"/>
    <w:rsid w:val="00417DA4"/>
    <w:rsid w:val="00420B53"/>
    <w:rsid w:val="00422578"/>
    <w:rsid w:val="00425B3F"/>
    <w:rsid w:val="00437432"/>
    <w:rsid w:val="00440173"/>
    <w:rsid w:val="00440F99"/>
    <w:rsid w:val="00445496"/>
    <w:rsid w:val="00467E8F"/>
    <w:rsid w:val="00477755"/>
    <w:rsid w:val="00480A82"/>
    <w:rsid w:val="0048215A"/>
    <w:rsid w:val="00490AA4"/>
    <w:rsid w:val="00492FA4"/>
    <w:rsid w:val="00493E06"/>
    <w:rsid w:val="004A02B9"/>
    <w:rsid w:val="004A053A"/>
    <w:rsid w:val="004A2B36"/>
    <w:rsid w:val="004A45A1"/>
    <w:rsid w:val="004A45B8"/>
    <w:rsid w:val="004B29F9"/>
    <w:rsid w:val="004B46CE"/>
    <w:rsid w:val="004B5132"/>
    <w:rsid w:val="004B5C02"/>
    <w:rsid w:val="004B64D9"/>
    <w:rsid w:val="004C3AB9"/>
    <w:rsid w:val="004D0446"/>
    <w:rsid w:val="004D1132"/>
    <w:rsid w:val="004D33B4"/>
    <w:rsid w:val="004D3727"/>
    <w:rsid w:val="004D4DF0"/>
    <w:rsid w:val="004E1F74"/>
    <w:rsid w:val="004F30AF"/>
    <w:rsid w:val="00501BF3"/>
    <w:rsid w:val="0051031F"/>
    <w:rsid w:val="00522CDD"/>
    <w:rsid w:val="00526C91"/>
    <w:rsid w:val="005277E6"/>
    <w:rsid w:val="00531F76"/>
    <w:rsid w:val="005415ED"/>
    <w:rsid w:val="00542AF0"/>
    <w:rsid w:val="005438C9"/>
    <w:rsid w:val="00543DBE"/>
    <w:rsid w:val="00547264"/>
    <w:rsid w:val="005473EC"/>
    <w:rsid w:val="005515E2"/>
    <w:rsid w:val="00552C8F"/>
    <w:rsid w:val="005543CD"/>
    <w:rsid w:val="00555554"/>
    <w:rsid w:val="005558C4"/>
    <w:rsid w:val="005634B5"/>
    <w:rsid w:val="00571624"/>
    <w:rsid w:val="005800E1"/>
    <w:rsid w:val="00580271"/>
    <w:rsid w:val="00580407"/>
    <w:rsid w:val="00580921"/>
    <w:rsid w:val="005822E5"/>
    <w:rsid w:val="00586D26"/>
    <w:rsid w:val="0059633E"/>
    <w:rsid w:val="00596CB9"/>
    <w:rsid w:val="00597084"/>
    <w:rsid w:val="00597D30"/>
    <w:rsid w:val="005A408E"/>
    <w:rsid w:val="005B2A1C"/>
    <w:rsid w:val="005C014B"/>
    <w:rsid w:val="005C42E4"/>
    <w:rsid w:val="005C47AB"/>
    <w:rsid w:val="005D2FDC"/>
    <w:rsid w:val="005D4C48"/>
    <w:rsid w:val="005D5C1F"/>
    <w:rsid w:val="005E03D1"/>
    <w:rsid w:val="005E7F3A"/>
    <w:rsid w:val="005F016C"/>
    <w:rsid w:val="005F66AC"/>
    <w:rsid w:val="006017F8"/>
    <w:rsid w:val="0060197A"/>
    <w:rsid w:val="006034BE"/>
    <w:rsid w:val="006038A3"/>
    <w:rsid w:val="00605EF3"/>
    <w:rsid w:val="00607CC8"/>
    <w:rsid w:val="00612810"/>
    <w:rsid w:val="00615F28"/>
    <w:rsid w:val="00616E6E"/>
    <w:rsid w:val="00622E77"/>
    <w:rsid w:val="00623E44"/>
    <w:rsid w:val="0062446B"/>
    <w:rsid w:val="006323F6"/>
    <w:rsid w:val="006336D8"/>
    <w:rsid w:val="00645BE5"/>
    <w:rsid w:val="00647998"/>
    <w:rsid w:val="006501DA"/>
    <w:rsid w:val="006550A3"/>
    <w:rsid w:val="00671C32"/>
    <w:rsid w:val="00690B2B"/>
    <w:rsid w:val="006956B7"/>
    <w:rsid w:val="006965C8"/>
    <w:rsid w:val="0069795F"/>
    <w:rsid w:val="006A39F3"/>
    <w:rsid w:val="006A41DA"/>
    <w:rsid w:val="006A67A0"/>
    <w:rsid w:val="006B0029"/>
    <w:rsid w:val="006C343E"/>
    <w:rsid w:val="006D2627"/>
    <w:rsid w:val="006D38C3"/>
    <w:rsid w:val="006D4664"/>
    <w:rsid w:val="006D4FD1"/>
    <w:rsid w:val="006D7FB4"/>
    <w:rsid w:val="006E161D"/>
    <w:rsid w:val="006E60FC"/>
    <w:rsid w:val="006E62D8"/>
    <w:rsid w:val="006E771C"/>
    <w:rsid w:val="006F64F0"/>
    <w:rsid w:val="006F6EE2"/>
    <w:rsid w:val="006F754E"/>
    <w:rsid w:val="00703787"/>
    <w:rsid w:val="0070503A"/>
    <w:rsid w:val="00705D43"/>
    <w:rsid w:val="00725F09"/>
    <w:rsid w:val="007315B7"/>
    <w:rsid w:val="007463AA"/>
    <w:rsid w:val="00752906"/>
    <w:rsid w:val="007535BC"/>
    <w:rsid w:val="00761384"/>
    <w:rsid w:val="00763AA6"/>
    <w:rsid w:val="007679EE"/>
    <w:rsid w:val="00781148"/>
    <w:rsid w:val="00791535"/>
    <w:rsid w:val="0079773D"/>
    <w:rsid w:val="00797FE9"/>
    <w:rsid w:val="007A2482"/>
    <w:rsid w:val="007A610D"/>
    <w:rsid w:val="007A7C56"/>
    <w:rsid w:val="007B13E1"/>
    <w:rsid w:val="007B3D4A"/>
    <w:rsid w:val="007C4D04"/>
    <w:rsid w:val="007C63CB"/>
    <w:rsid w:val="007D3136"/>
    <w:rsid w:val="007E1104"/>
    <w:rsid w:val="007E1AFC"/>
    <w:rsid w:val="007E50B9"/>
    <w:rsid w:val="007E5856"/>
    <w:rsid w:val="00800117"/>
    <w:rsid w:val="008021FE"/>
    <w:rsid w:val="00804A39"/>
    <w:rsid w:val="00804E40"/>
    <w:rsid w:val="00807E78"/>
    <w:rsid w:val="00814028"/>
    <w:rsid w:val="008274D7"/>
    <w:rsid w:val="0082761E"/>
    <w:rsid w:val="008406F4"/>
    <w:rsid w:val="00841416"/>
    <w:rsid w:val="00845C96"/>
    <w:rsid w:val="008508FF"/>
    <w:rsid w:val="00851EE7"/>
    <w:rsid w:val="00854BF1"/>
    <w:rsid w:val="008575AD"/>
    <w:rsid w:val="00866908"/>
    <w:rsid w:val="008704B3"/>
    <w:rsid w:val="00871DE8"/>
    <w:rsid w:val="008720CB"/>
    <w:rsid w:val="008740CC"/>
    <w:rsid w:val="00875D6D"/>
    <w:rsid w:val="00880D7C"/>
    <w:rsid w:val="0089201A"/>
    <w:rsid w:val="00893D43"/>
    <w:rsid w:val="008966F9"/>
    <w:rsid w:val="00896EA5"/>
    <w:rsid w:val="008A1595"/>
    <w:rsid w:val="008A1D49"/>
    <w:rsid w:val="008B4FC4"/>
    <w:rsid w:val="008B5CCE"/>
    <w:rsid w:val="008C26B5"/>
    <w:rsid w:val="008D039E"/>
    <w:rsid w:val="008D39C3"/>
    <w:rsid w:val="008D3C3A"/>
    <w:rsid w:val="008E2ABB"/>
    <w:rsid w:val="008E3154"/>
    <w:rsid w:val="008E4C04"/>
    <w:rsid w:val="008E5D05"/>
    <w:rsid w:val="008F2118"/>
    <w:rsid w:val="008F67EB"/>
    <w:rsid w:val="008F6C90"/>
    <w:rsid w:val="0090067A"/>
    <w:rsid w:val="00901326"/>
    <w:rsid w:val="00903F89"/>
    <w:rsid w:val="00904F20"/>
    <w:rsid w:val="00906345"/>
    <w:rsid w:val="00915A37"/>
    <w:rsid w:val="009229C4"/>
    <w:rsid w:val="009239FB"/>
    <w:rsid w:val="0092739C"/>
    <w:rsid w:val="00931EE6"/>
    <w:rsid w:val="009325DF"/>
    <w:rsid w:val="009346CE"/>
    <w:rsid w:val="00935942"/>
    <w:rsid w:val="00943B50"/>
    <w:rsid w:val="0094548D"/>
    <w:rsid w:val="00945FDE"/>
    <w:rsid w:val="0094652C"/>
    <w:rsid w:val="00961CE7"/>
    <w:rsid w:val="00966807"/>
    <w:rsid w:val="00966A9D"/>
    <w:rsid w:val="00975D79"/>
    <w:rsid w:val="00975DE2"/>
    <w:rsid w:val="00977ED2"/>
    <w:rsid w:val="00980B0A"/>
    <w:rsid w:val="00982AA4"/>
    <w:rsid w:val="00985394"/>
    <w:rsid w:val="00986F8D"/>
    <w:rsid w:val="00990D2C"/>
    <w:rsid w:val="009911DD"/>
    <w:rsid w:val="00992C2E"/>
    <w:rsid w:val="00996955"/>
    <w:rsid w:val="00996C6D"/>
    <w:rsid w:val="009A04BA"/>
    <w:rsid w:val="009B0557"/>
    <w:rsid w:val="009B198A"/>
    <w:rsid w:val="009C1824"/>
    <w:rsid w:val="009C2416"/>
    <w:rsid w:val="009C27FA"/>
    <w:rsid w:val="009C387E"/>
    <w:rsid w:val="009C4B95"/>
    <w:rsid w:val="009D1489"/>
    <w:rsid w:val="009E70B7"/>
    <w:rsid w:val="009E7DCD"/>
    <w:rsid w:val="009F1C9E"/>
    <w:rsid w:val="009F455F"/>
    <w:rsid w:val="00A00898"/>
    <w:rsid w:val="00A12558"/>
    <w:rsid w:val="00A208F1"/>
    <w:rsid w:val="00A219DE"/>
    <w:rsid w:val="00A24AC3"/>
    <w:rsid w:val="00A259ED"/>
    <w:rsid w:val="00A31DD8"/>
    <w:rsid w:val="00A37C13"/>
    <w:rsid w:val="00A42018"/>
    <w:rsid w:val="00A44816"/>
    <w:rsid w:val="00A5066D"/>
    <w:rsid w:val="00A50ACA"/>
    <w:rsid w:val="00A50F40"/>
    <w:rsid w:val="00A53426"/>
    <w:rsid w:val="00A543A4"/>
    <w:rsid w:val="00A60CA3"/>
    <w:rsid w:val="00A6227F"/>
    <w:rsid w:val="00A64A53"/>
    <w:rsid w:val="00A660F1"/>
    <w:rsid w:val="00A66480"/>
    <w:rsid w:val="00A670F7"/>
    <w:rsid w:val="00A72E56"/>
    <w:rsid w:val="00A75867"/>
    <w:rsid w:val="00A83E02"/>
    <w:rsid w:val="00A85F79"/>
    <w:rsid w:val="00A91044"/>
    <w:rsid w:val="00A931D1"/>
    <w:rsid w:val="00A94910"/>
    <w:rsid w:val="00A95B72"/>
    <w:rsid w:val="00A97F02"/>
    <w:rsid w:val="00AA35C9"/>
    <w:rsid w:val="00AB48D5"/>
    <w:rsid w:val="00AC3B8C"/>
    <w:rsid w:val="00AD45F9"/>
    <w:rsid w:val="00AD56ED"/>
    <w:rsid w:val="00AD6081"/>
    <w:rsid w:val="00AE237A"/>
    <w:rsid w:val="00AE2DFB"/>
    <w:rsid w:val="00AF061A"/>
    <w:rsid w:val="00AF5745"/>
    <w:rsid w:val="00AF6104"/>
    <w:rsid w:val="00B004E2"/>
    <w:rsid w:val="00B0660C"/>
    <w:rsid w:val="00B1102B"/>
    <w:rsid w:val="00B22A22"/>
    <w:rsid w:val="00B25948"/>
    <w:rsid w:val="00B32E02"/>
    <w:rsid w:val="00B364F3"/>
    <w:rsid w:val="00B41C5B"/>
    <w:rsid w:val="00B50AF9"/>
    <w:rsid w:val="00B50CBB"/>
    <w:rsid w:val="00B5451A"/>
    <w:rsid w:val="00B5640A"/>
    <w:rsid w:val="00B604BC"/>
    <w:rsid w:val="00B669AF"/>
    <w:rsid w:val="00B72183"/>
    <w:rsid w:val="00B7224C"/>
    <w:rsid w:val="00B84470"/>
    <w:rsid w:val="00B86026"/>
    <w:rsid w:val="00B919A4"/>
    <w:rsid w:val="00B969F4"/>
    <w:rsid w:val="00BB070D"/>
    <w:rsid w:val="00BB3162"/>
    <w:rsid w:val="00BB54EC"/>
    <w:rsid w:val="00BD3FC0"/>
    <w:rsid w:val="00BD426D"/>
    <w:rsid w:val="00BD4446"/>
    <w:rsid w:val="00BD45A8"/>
    <w:rsid w:val="00BE043F"/>
    <w:rsid w:val="00BE2A39"/>
    <w:rsid w:val="00BE41D8"/>
    <w:rsid w:val="00BF32CA"/>
    <w:rsid w:val="00BF58C7"/>
    <w:rsid w:val="00BF6B8C"/>
    <w:rsid w:val="00BF7517"/>
    <w:rsid w:val="00BF7784"/>
    <w:rsid w:val="00BF783F"/>
    <w:rsid w:val="00C0185C"/>
    <w:rsid w:val="00C02B63"/>
    <w:rsid w:val="00C035D6"/>
    <w:rsid w:val="00C13BE9"/>
    <w:rsid w:val="00C17D74"/>
    <w:rsid w:val="00C222A0"/>
    <w:rsid w:val="00C24FCC"/>
    <w:rsid w:val="00C2730F"/>
    <w:rsid w:val="00C40F98"/>
    <w:rsid w:val="00C4205E"/>
    <w:rsid w:val="00C446A5"/>
    <w:rsid w:val="00C4594F"/>
    <w:rsid w:val="00C52A4F"/>
    <w:rsid w:val="00C53456"/>
    <w:rsid w:val="00C5496B"/>
    <w:rsid w:val="00C568B0"/>
    <w:rsid w:val="00C57599"/>
    <w:rsid w:val="00C5799C"/>
    <w:rsid w:val="00C61D6C"/>
    <w:rsid w:val="00C631AA"/>
    <w:rsid w:val="00C677D0"/>
    <w:rsid w:val="00C7694E"/>
    <w:rsid w:val="00C77BCD"/>
    <w:rsid w:val="00C8709A"/>
    <w:rsid w:val="00C92A48"/>
    <w:rsid w:val="00CA1B50"/>
    <w:rsid w:val="00CA76E2"/>
    <w:rsid w:val="00CB2153"/>
    <w:rsid w:val="00CB3580"/>
    <w:rsid w:val="00CC1B63"/>
    <w:rsid w:val="00CC2C6B"/>
    <w:rsid w:val="00CC3D1C"/>
    <w:rsid w:val="00CC4DF3"/>
    <w:rsid w:val="00CC6C24"/>
    <w:rsid w:val="00CC6D30"/>
    <w:rsid w:val="00CD157C"/>
    <w:rsid w:val="00CD4816"/>
    <w:rsid w:val="00CD66F2"/>
    <w:rsid w:val="00CD7660"/>
    <w:rsid w:val="00CE036D"/>
    <w:rsid w:val="00CE6FB0"/>
    <w:rsid w:val="00CF141F"/>
    <w:rsid w:val="00CF39BE"/>
    <w:rsid w:val="00D04DBD"/>
    <w:rsid w:val="00D10DC6"/>
    <w:rsid w:val="00D116F3"/>
    <w:rsid w:val="00D11C9D"/>
    <w:rsid w:val="00D136BE"/>
    <w:rsid w:val="00D1461B"/>
    <w:rsid w:val="00D23A79"/>
    <w:rsid w:val="00D23DE5"/>
    <w:rsid w:val="00D248EE"/>
    <w:rsid w:val="00D35626"/>
    <w:rsid w:val="00D40078"/>
    <w:rsid w:val="00D4345C"/>
    <w:rsid w:val="00D457A4"/>
    <w:rsid w:val="00D51B58"/>
    <w:rsid w:val="00D52E06"/>
    <w:rsid w:val="00D54139"/>
    <w:rsid w:val="00D7199C"/>
    <w:rsid w:val="00D71F66"/>
    <w:rsid w:val="00D737DD"/>
    <w:rsid w:val="00D77A77"/>
    <w:rsid w:val="00D77F7E"/>
    <w:rsid w:val="00D81DD8"/>
    <w:rsid w:val="00D928B1"/>
    <w:rsid w:val="00D97EF7"/>
    <w:rsid w:val="00DA037A"/>
    <w:rsid w:val="00DA03A8"/>
    <w:rsid w:val="00DA5828"/>
    <w:rsid w:val="00DA68C3"/>
    <w:rsid w:val="00DB3BBD"/>
    <w:rsid w:val="00DD1707"/>
    <w:rsid w:val="00DD2F48"/>
    <w:rsid w:val="00DD6DCE"/>
    <w:rsid w:val="00DE1547"/>
    <w:rsid w:val="00DE7EDD"/>
    <w:rsid w:val="00DF1042"/>
    <w:rsid w:val="00DF356E"/>
    <w:rsid w:val="00DF65E5"/>
    <w:rsid w:val="00E004AC"/>
    <w:rsid w:val="00E01FEE"/>
    <w:rsid w:val="00E13082"/>
    <w:rsid w:val="00E219A2"/>
    <w:rsid w:val="00E22531"/>
    <w:rsid w:val="00E235B2"/>
    <w:rsid w:val="00E267AA"/>
    <w:rsid w:val="00E30688"/>
    <w:rsid w:val="00E33B1F"/>
    <w:rsid w:val="00E3531F"/>
    <w:rsid w:val="00E36F62"/>
    <w:rsid w:val="00E4131D"/>
    <w:rsid w:val="00E5013B"/>
    <w:rsid w:val="00E556C0"/>
    <w:rsid w:val="00E5788C"/>
    <w:rsid w:val="00E62A14"/>
    <w:rsid w:val="00E634BA"/>
    <w:rsid w:val="00E70F27"/>
    <w:rsid w:val="00E7132C"/>
    <w:rsid w:val="00E723E9"/>
    <w:rsid w:val="00E7251D"/>
    <w:rsid w:val="00E82014"/>
    <w:rsid w:val="00E84520"/>
    <w:rsid w:val="00E86748"/>
    <w:rsid w:val="00E91C40"/>
    <w:rsid w:val="00E94E8F"/>
    <w:rsid w:val="00E95C30"/>
    <w:rsid w:val="00EB1704"/>
    <w:rsid w:val="00EB1946"/>
    <w:rsid w:val="00EB1AB2"/>
    <w:rsid w:val="00EB2BEB"/>
    <w:rsid w:val="00EB36BB"/>
    <w:rsid w:val="00EB5596"/>
    <w:rsid w:val="00EB6480"/>
    <w:rsid w:val="00EB6678"/>
    <w:rsid w:val="00EB719F"/>
    <w:rsid w:val="00EB7441"/>
    <w:rsid w:val="00EC5F43"/>
    <w:rsid w:val="00ED08BB"/>
    <w:rsid w:val="00ED453C"/>
    <w:rsid w:val="00EE0743"/>
    <w:rsid w:val="00EE375D"/>
    <w:rsid w:val="00EF0701"/>
    <w:rsid w:val="00EF70E8"/>
    <w:rsid w:val="00F014B2"/>
    <w:rsid w:val="00F04151"/>
    <w:rsid w:val="00F10826"/>
    <w:rsid w:val="00F145E4"/>
    <w:rsid w:val="00F15393"/>
    <w:rsid w:val="00F173A8"/>
    <w:rsid w:val="00F24123"/>
    <w:rsid w:val="00F24217"/>
    <w:rsid w:val="00F27AD2"/>
    <w:rsid w:val="00F35CFC"/>
    <w:rsid w:val="00F362D2"/>
    <w:rsid w:val="00F46105"/>
    <w:rsid w:val="00F51B8F"/>
    <w:rsid w:val="00F51CA6"/>
    <w:rsid w:val="00F52C0F"/>
    <w:rsid w:val="00F65821"/>
    <w:rsid w:val="00F72901"/>
    <w:rsid w:val="00F80DE9"/>
    <w:rsid w:val="00F82DEF"/>
    <w:rsid w:val="00F87636"/>
    <w:rsid w:val="00F90516"/>
    <w:rsid w:val="00F92F85"/>
    <w:rsid w:val="00F94FF5"/>
    <w:rsid w:val="00F963D2"/>
    <w:rsid w:val="00FA3C0A"/>
    <w:rsid w:val="00FA3C2C"/>
    <w:rsid w:val="00FA6274"/>
    <w:rsid w:val="00FB21E0"/>
    <w:rsid w:val="00FB48B2"/>
    <w:rsid w:val="00FB637B"/>
    <w:rsid w:val="00FC7FF0"/>
    <w:rsid w:val="00FD77A6"/>
    <w:rsid w:val="00FE2928"/>
    <w:rsid w:val="00FE412A"/>
    <w:rsid w:val="00FE6C64"/>
    <w:rsid w:val="00FF3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766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D7660"/>
    <w:pPr>
      <w:keepNext/>
      <w:jc w:val="center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qFormat/>
    <w:rsid w:val="00CD7660"/>
    <w:pPr>
      <w:keepNext/>
      <w:outlineLvl w:val="1"/>
    </w:pPr>
    <w:rPr>
      <w:rFonts w:ascii="Arial Narrow" w:hAnsi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Normalny"/>
    <w:qFormat/>
    <w:rsid w:val="00CD7660"/>
    <w:pPr>
      <w:keepNext/>
      <w:outlineLvl w:val="2"/>
    </w:pPr>
    <w:rPr>
      <w:rFonts w:ascii="Arial Narrow" w:hAnsi="Arial Narrow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CD7660"/>
    <w:pPr>
      <w:keepNext/>
      <w:jc w:val="center"/>
      <w:outlineLvl w:val="3"/>
    </w:pPr>
    <w:rPr>
      <w:rFonts w:ascii="Arial Narrow" w:hAnsi="Arial Narrow" w:cs="Arial"/>
      <w:b/>
      <w:sz w:val="20"/>
    </w:rPr>
  </w:style>
  <w:style w:type="paragraph" w:styleId="Nagwek5">
    <w:name w:val="heading 5"/>
    <w:basedOn w:val="Normalny"/>
    <w:next w:val="Normalny"/>
    <w:qFormat/>
    <w:rsid w:val="00CD7660"/>
    <w:pPr>
      <w:keepNext/>
      <w:autoSpaceDE w:val="0"/>
      <w:ind w:left="27"/>
      <w:outlineLvl w:val="4"/>
    </w:pPr>
    <w:rPr>
      <w:rFonts w:ascii="Arial Narrow" w:eastAsia="ArialNarrow" w:hAnsi="Arial Narrow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CD7660"/>
    <w:pPr>
      <w:keepNext/>
      <w:outlineLvl w:val="5"/>
    </w:pPr>
    <w:rPr>
      <w:rFonts w:ascii="Arial Narrow" w:hAnsi="Arial Narrow" w:cs="Arial"/>
      <w:b/>
      <w:i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766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0">
    <w:name w:val="Nagłówek1"/>
    <w:basedOn w:val="Standard"/>
    <w:next w:val="Textbody"/>
    <w:rsid w:val="00CD76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D7660"/>
    <w:pPr>
      <w:spacing w:after="120"/>
    </w:pPr>
  </w:style>
  <w:style w:type="paragraph" w:styleId="Lista">
    <w:name w:val="List"/>
    <w:basedOn w:val="Textbody"/>
    <w:rsid w:val="00CD7660"/>
  </w:style>
  <w:style w:type="paragraph" w:customStyle="1" w:styleId="Legenda1">
    <w:name w:val="Legenda1"/>
    <w:basedOn w:val="Standard"/>
    <w:rsid w:val="00CD76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D7660"/>
    <w:pPr>
      <w:suppressLineNumbers/>
    </w:pPr>
  </w:style>
  <w:style w:type="paragraph" w:customStyle="1" w:styleId="TableContents">
    <w:name w:val="Table Contents"/>
    <w:basedOn w:val="Standard"/>
    <w:rsid w:val="00CD7660"/>
    <w:pPr>
      <w:suppressLineNumbers/>
    </w:pPr>
  </w:style>
  <w:style w:type="paragraph" w:customStyle="1" w:styleId="TableHeading">
    <w:name w:val="Table Heading"/>
    <w:basedOn w:val="TableContents"/>
    <w:rsid w:val="00CD7660"/>
    <w:pPr>
      <w:jc w:val="center"/>
    </w:pPr>
    <w:rPr>
      <w:b/>
      <w:bCs/>
    </w:rPr>
  </w:style>
  <w:style w:type="character" w:customStyle="1" w:styleId="BulletSymbols">
    <w:name w:val="Bullet Symbols"/>
    <w:rsid w:val="00CD7660"/>
    <w:rPr>
      <w:rFonts w:ascii="OpenSymbol" w:eastAsia="OpenSymbol" w:hAnsi="OpenSymbol" w:cs="OpenSymbol"/>
    </w:rPr>
  </w:style>
  <w:style w:type="paragraph" w:styleId="Nagwek">
    <w:name w:val="header"/>
    <w:basedOn w:val="Normalny"/>
    <w:rsid w:val="00CD76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766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pkt">
    <w:name w:val="pkt"/>
    <w:basedOn w:val="Normalny"/>
    <w:rsid w:val="00CD7660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/>
      <w:kern w:val="0"/>
      <w:lang w:eastAsia="pl-PL"/>
    </w:rPr>
  </w:style>
  <w:style w:type="paragraph" w:styleId="Tekstkomentarza">
    <w:name w:val="annotation text"/>
    <w:basedOn w:val="Normalny"/>
    <w:semiHidden/>
    <w:rsid w:val="00CD7660"/>
    <w:pPr>
      <w:autoSpaceDN/>
    </w:pPr>
    <w:rPr>
      <w:kern w:val="1"/>
      <w:sz w:val="20"/>
      <w:szCs w:val="20"/>
      <w:lang w:eastAsia="hi-IN"/>
    </w:rPr>
  </w:style>
  <w:style w:type="paragraph" w:customStyle="1" w:styleId="Nagwek11">
    <w:name w:val="Nagłówek 11"/>
    <w:basedOn w:val="Normalny"/>
    <w:next w:val="Normalny"/>
    <w:rsid w:val="00CD7660"/>
    <w:pPr>
      <w:keepNext/>
      <w:autoSpaceDN/>
      <w:ind w:left="2127" w:firstLine="3402"/>
      <w:jc w:val="both"/>
    </w:pPr>
    <w:rPr>
      <w:b/>
      <w:kern w:val="1"/>
      <w:sz w:val="28"/>
      <w:szCs w:val="20"/>
      <w:u w:val="single"/>
      <w:lang w:eastAsia="hi-IN"/>
    </w:rPr>
  </w:style>
  <w:style w:type="paragraph" w:customStyle="1" w:styleId="Tekstpodstawowy21">
    <w:name w:val="Tekst podstawowy 21"/>
    <w:basedOn w:val="Normalny"/>
    <w:rsid w:val="00CD7660"/>
    <w:pPr>
      <w:overflowPunct w:val="0"/>
      <w:autoSpaceDE w:val="0"/>
      <w:autoSpaceDN/>
    </w:pPr>
    <w:rPr>
      <w:rFonts w:ascii="Arial" w:eastAsia="Arial" w:hAnsi="Arial" w:cs="Arial"/>
      <w:kern w:val="1"/>
      <w:sz w:val="22"/>
      <w:szCs w:val="22"/>
      <w:lang w:eastAsia="hi-IN"/>
    </w:rPr>
  </w:style>
  <w:style w:type="character" w:styleId="Numerstrony">
    <w:name w:val="page number"/>
    <w:basedOn w:val="Domylnaczcionkaakapitu"/>
    <w:rsid w:val="00CD7660"/>
  </w:style>
  <w:style w:type="paragraph" w:styleId="Tekstdymka">
    <w:name w:val="Balloon Text"/>
    <w:basedOn w:val="Normalny"/>
    <w:semiHidden/>
    <w:rsid w:val="00CD76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766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16E70"/>
    <w:pPr>
      <w:widowControl/>
      <w:suppressAutoHyphens w:val="0"/>
      <w:autoSpaceDN/>
      <w:textAlignment w:val="auto"/>
    </w:pPr>
    <w:rPr>
      <w:rFonts w:ascii="Arial" w:hAnsi="Arial"/>
      <w:kern w:val="0"/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216E70"/>
    <w:rPr>
      <w:rFonts w:ascii="Arial" w:hAnsi="Arial"/>
      <w:sz w:val="22"/>
      <w:lang w:val="pl-PL" w:eastAsia="pl-PL" w:bidi="ar-SA"/>
    </w:rPr>
  </w:style>
  <w:style w:type="paragraph" w:customStyle="1" w:styleId="ZnakZnakZnakZnak">
    <w:name w:val="Znak Znak Znak Znak"/>
    <w:basedOn w:val="Normalny"/>
    <w:rsid w:val="00EB1704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paragraph" w:styleId="Tekstpodstawowy">
    <w:name w:val="Body Text"/>
    <w:basedOn w:val="Normalny"/>
    <w:rsid w:val="00CC1B63"/>
    <w:pPr>
      <w:spacing w:after="120"/>
    </w:pPr>
  </w:style>
  <w:style w:type="paragraph" w:styleId="NormalnyWeb">
    <w:name w:val="Normal (Web)"/>
    <w:basedOn w:val="Normalny"/>
    <w:rsid w:val="001850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StopkaZnak">
    <w:name w:val="Stopka Znak"/>
    <w:link w:val="Stopka"/>
    <w:rsid w:val="006017F8"/>
    <w:rPr>
      <w:kern w:val="3"/>
      <w:sz w:val="24"/>
      <w:szCs w:val="24"/>
      <w:lang w:eastAsia="zh-CN"/>
    </w:rPr>
  </w:style>
  <w:style w:type="paragraph" w:customStyle="1" w:styleId="Normalny1">
    <w:name w:val="Normalny1"/>
    <w:rsid w:val="008F67EB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1">
    <w:name w:val="st1"/>
    <w:rsid w:val="00543DBE"/>
  </w:style>
  <w:style w:type="paragraph" w:styleId="Tekstprzypisudolnego">
    <w:name w:val="footnote text"/>
    <w:basedOn w:val="Normalny"/>
    <w:link w:val="TekstprzypisudolnegoZnak"/>
    <w:rsid w:val="006E62D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E62D8"/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rsid w:val="009668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6807"/>
    <w:rPr>
      <w:kern w:val="3"/>
      <w:lang w:eastAsia="zh-CN"/>
    </w:rPr>
  </w:style>
  <w:style w:type="character" w:styleId="Odwoanieprzypisukocowego">
    <w:name w:val="endnote reference"/>
    <w:basedOn w:val="Domylnaczcionkaakapitu"/>
    <w:rsid w:val="009668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308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84470"/>
    <w:rPr>
      <w:color w:val="808080"/>
    </w:rPr>
  </w:style>
  <w:style w:type="paragraph" w:customStyle="1" w:styleId="def">
    <w:name w:val="def"/>
    <w:basedOn w:val="Normalny"/>
    <w:rsid w:val="0070503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def1">
    <w:name w:val="def1"/>
    <w:basedOn w:val="Domylnaczcionkaakapitu"/>
    <w:rsid w:val="0070503A"/>
  </w:style>
  <w:style w:type="paragraph" w:customStyle="1" w:styleId="Styl">
    <w:name w:val="Styl"/>
    <w:rsid w:val="00ED08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27F8-A919-4AC9-AC73-149699E1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107</cp:revision>
  <cp:lastPrinted>2022-01-14T09:43:00Z</cp:lastPrinted>
  <dcterms:created xsi:type="dcterms:W3CDTF">2020-04-24T09:30:00Z</dcterms:created>
  <dcterms:modified xsi:type="dcterms:W3CDTF">2022-11-24T07:51:00Z</dcterms:modified>
</cp:coreProperties>
</file>