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4102E8" w:rsidP="00E24844">
            <w:pPr>
              <w:rPr>
                <w:rFonts w:ascii="Arial Narrow" w:hAnsi="Arial Narrow" w:cs="Arial"/>
              </w:rPr>
            </w:pPr>
            <w:r w:rsidRPr="004102E8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154408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E24844">
        <w:rPr>
          <w:rFonts w:ascii="Arial" w:eastAsia="Arial" w:hAnsi="Arial" w:cs="Arial"/>
        </w:rPr>
        <w:t>0</w:t>
      </w:r>
      <w:r w:rsidR="004A5764">
        <w:rPr>
          <w:rFonts w:ascii="Arial" w:eastAsia="Arial" w:hAnsi="Arial" w:cs="Arial"/>
        </w:rPr>
        <w:t>9</w:t>
      </w:r>
      <w:r w:rsidR="00E24844">
        <w:rPr>
          <w:rFonts w:ascii="Arial" w:eastAsia="Arial" w:hAnsi="Arial" w:cs="Arial"/>
        </w:rPr>
        <w:t>.02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Pr="0033747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10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</w:t>
      </w:r>
      <w:r w:rsidR="00302601">
        <w:rPr>
          <w:rFonts w:ascii="Arial" w:eastAsia="Arial" w:hAnsi="Arial" w:cs="Arial"/>
          <w:b/>
          <w:sz w:val="22"/>
          <w:szCs w:val="22"/>
        </w:rPr>
        <w:t>116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C00EE6" w:rsidRPr="00D01255" w:rsidRDefault="00137AF4" w:rsidP="00D01255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8"/>
          <w:szCs w:val="20"/>
        </w:rPr>
      </w:pPr>
    </w:p>
    <w:p w:rsidR="0033747B" w:rsidRPr="0033747B" w:rsidRDefault="0033747B" w:rsidP="007D7C92">
      <w:pPr>
        <w:spacing w:line="360" w:lineRule="auto"/>
        <w:ind w:right="-12"/>
        <w:jc w:val="center"/>
        <w:rPr>
          <w:rFonts w:ascii="Arial" w:hAnsi="Arial" w:cs="Arial"/>
          <w:sz w:val="8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33747B" w:rsidRDefault="00F46BDA" w:rsidP="00137AF4">
      <w:pPr>
        <w:spacing w:line="360" w:lineRule="auto"/>
        <w:ind w:right="-12"/>
        <w:rPr>
          <w:rFonts w:ascii="Arial" w:hAnsi="Arial" w:cs="Arial"/>
          <w:b/>
          <w:sz w:val="16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302601" w:rsidRDefault="00D01255" w:rsidP="00B90AEA">
      <w:pPr>
        <w:spacing w:line="360" w:lineRule="auto"/>
        <w:ind w:left="426" w:right="-12"/>
        <w:rPr>
          <w:rFonts w:ascii="Arial" w:hAnsi="Arial" w:cs="Arial"/>
          <w:b/>
        </w:rPr>
      </w:pPr>
      <w:r w:rsidRPr="00302601">
        <w:rPr>
          <w:rFonts w:ascii="Arial" w:hAnsi="Arial" w:cs="Arial"/>
          <w:b/>
          <w:color w:val="4F81BD" w:themeColor="accent1"/>
        </w:rPr>
        <w:t>Wykonanie przeglądu okresowego</w:t>
      </w:r>
      <w:r w:rsidR="00302601" w:rsidRPr="00302601">
        <w:rPr>
          <w:rFonts w:ascii="Arial" w:hAnsi="Arial" w:cs="Arial"/>
          <w:b/>
          <w:color w:val="4F81BD" w:themeColor="accent1"/>
        </w:rPr>
        <w:t xml:space="preserve"> pomp, aparatury do głębokiej stymulacji magnetycznej oraz aparatu USG </w:t>
      </w:r>
      <w:proofErr w:type="spellStart"/>
      <w:r w:rsidR="00302601" w:rsidRPr="00302601">
        <w:rPr>
          <w:rFonts w:ascii="Arial" w:hAnsi="Arial" w:cs="Arial"/>
          <w:b/>
          <w:color w:val="4F81BD" w:themeColor="accent1"/>
        </w:rPr>
        <w:t>Navi</w:t>
      </w:r>
      <w:proofErr w:type="spellEnd"/>
      <w:r w:rsidR="00302601" w:rsidRPr="00302601">
        <w:rPr>
          <w:rFonts w:ascii="Arial" w:hAnsi="Arial" w:cs="Arial"/>
          <w:b/>
          <w:color w:val="4F81BD" w:themeColor="accent1"/>
        </w:rPr>
        <w:t xml:space="preserve"> S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302601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D01255">
        <w:rPr>
          <w:rFonts w:ascii="Arial" w:hAnsi="Arial" w:cs="Arial"/>
          <w:sz w:val="22"/>
          <w:szCs w:val="22"/>
        </w:rPr>
        <w:t>110</w:t>
      </w:r>
      <w:r>
        <w:rPr>
          <w:rFonts w:ascii="Arial" w:hAnsi="Arial" w:cs="Arial"/>
          <w:sz w:val="22"/>
          <w:szCs w:val="22"/>
        </w:rPr>
        <w:t xml:space="preserve">/2025 </w:t>
      </w:r>
      <w:r w:rsidRPr="00302601">
        <w:rPr>
          <w:rFonts w:ascii="Arial" w:hAnsi="Arial" w:cs="Arial"/>
        </w:rPr>
        <w:t>usługa jedn</w:t>
      </w:r>
      <w:r w:rsidR="00F84D71" w:rsidRPr="00302601">
        <w:rPr>
          <w:rFonts w:ascii="Arial" w:hAnsi="Arial" w:cs="Arial"/>
        </w:rPr>
        <w:t>orazowo realizowana z art. 2.1.1.</w:t>
      </w:r>
    </w:p>
    <w:p w:rsidR="00B90AEA" w:rsidRPr="00302601" w:rsidRDefault="00B90AEA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t xml:space="preserve">Zadanie 1. </w:t>
      </w:r>
    </w:p>
    <w:p w:rsidR="0033747B" w:rsidRPr="00302601" w:rsidRDefault="0033747B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>Stacja dokująca Basic - seria 5 typ: DS5-6B, SN: SK10402947</w:t>
      </w:r>
    </w:p>
    <w:p w:rsidR="0033747B" w:rsidRPr="00302601" w:rsidRDefault="0033747B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SK10407763</w:t>
      </w:r>
    </w:p>
    <w:p w:rsidR="0033747B" w:rsidRPr="00302601" w:rsidRDefault="0033747B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SK10407769</w:t>
      </w:r>
    </w:p>
    <w:p w:rsidR="0033747B" w:rsidRPr="00302601" w:rsidRDefault="0033747B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SK10407755</w:t>
      </w:r>
    </w:p>
    <w:p w:rsidR="0033747B" w:rsidRPr="00302601" w:rsidRDefault="0033747B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SK10407795</w:t>
      </w:r>
    </w:p>
    <w:p w:rsidR="0033747B" w:rsidRPr="00302601" w:rsidRDefault="0033747B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SK10407653</w:t>
      </w:r>
    </w:p>
    <w:p w:rsidR="0033747B" w:rsidRPr="00302601" w:rsidRDefault="0033747B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>Pompa objętościowa seria 5- system otwarty VP5-OPEN, SN: SK10405745</w:t>
      </w:r>
    </w:p>
    <w:p w:rsidR="00302601" w:rsidRPr="00302601" w:rsidRDefault="00302601" w:rsidP="00302601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t xml:space="preserve">Zadanie 2. </w:t>
      </w:r>
    </w:p>
    <w:p w:rsidR="00302601" w:rsidRPr="00302601" w:rsidRDefault="00302601" w:rsidP="00302601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t>Aparat do głębokiej stymulacji magnetycznej BTL 6000 SIS, SN: 09900B006510</w:t>
      </w:r>
    </w:p>
    <w:p w:rsidR="00302601" w:rsidRPr="00302601" w:rsidRDefault="00302601" w:rsidP="00302601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t xml:space="preserve">Zadanie 3. </w:t>
      </w:r>
    </w:p>
    <w:p w:rsidR="00302601" w:rsidRPr="00302601" w:rsidRDefault="00302601" w:rsidP="00302601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lastRenderedPageBreak/>
        <w:t xml:space="preserve">Mobilny aparat USG </w:t>
      </w:r>
      <w:proofErr w:type="spellStart"/>
      <w:r w:rsidRPr="00302601">
        <w:rPr>
          <w:rFonts w:ascii="Arial" w:hAnsi="Arial" w:cs="Arial"/>
          <w:b/>
          <w:color w:val="548DD4" w:themeColor="text2" w:themeTint="99"/>
        </w:rPr>
        <w:t>Navi</w:t>
      </w:r>
      <w:proofErr w:type="spellEnd"/>
      <w:r w:rsidRPr="00302601">
        <w:rPr>
          <w:rFonts w:ascii="Arial" w:hAnsi="Arial" w:cs="Arial"/>
          <w:b/>
          <w:color w:val="548DD4" w:themeColor="text2" w:themeTint="99"/>
        </w:rPr>
        <w:t xml:space="preserve"> S, SN: WA55-1A01748</w:t>
      </w:r>
    </w:p>
    <w:p w:rsidR="00E24844" w:rsidRPr="00302601" w:rsidRDefault="00302601" w:rsidP="00302601">
      <w:pPr>
        <w:ind w:right="-11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E24844" w:rsidRPr="00302601">
        <w:rPr>
          <w:rFonts w:ascii="Arial" w:hAnsi="Arial" w:cs="Arial"/>
          <w:color w:val="000000"/>
          <w:sz w:val="22"/>
          <w:szCs w:val="22"/>
        </w:rPr>
        <w:t xml:space="preserve">Usługa obejmuje przegląd okresowy i powinna być wykonana zgodnie z zaleceniami </w:t>
      </w:r>
      <w:r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E24844" w:rsidRPr="00302601">
        <w:rPr>
          <w:rFonts w:ascii="Arial" w:hAnsi="Arial" w:cs="Arial"/>
          <w:color w:val="000000"/>
          <w:sz w:val="22"/>
          <w:szCs w:val="22"/>
        </w:rPr>
        <w:t>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CA56E2">
        <w:rPr>
          <w:rFonts w:ascii="Arial" w:hAnsi="Arial" w:cs="Arial"/>
          <w:b/>
          <w:color w:val="000000" w:themeColor="text1"/>
        </w:rPr>
        <w:t>14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302601">
        <w:rPr>
          <w:rFonts w:ascii="Arial" w:hAnsi="Arial" w:cs="Arial"/>
          <w:b/>
          <w:color w:val="000000" w:themeColor="text1"/>
        </w:rPr>
        <w:t>kalendarzowych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D01255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>ć w terminie</w:t>
      </w:r>
      <w:r w:rsidR="00D01255">
        <w:rPr>
          <w:rFonts w:ascii="Arial" w:hAnsi="Arial" w:cs="Arial"/>
        </w:rPr>
        <w:t xml:space="preserve"> do</w:t>
      </w:r>
      <w:r w:rsidR="0062513F" w:rsidRPr="0015380F">
        <w:rPr>
          <w:rFonts w:ascii="Arial" w:hAnsi="Arial" w:cs="Arial"/>
        </w:rPr>
        <w:t xml:space="preserve"> </w:t>
      </w:r>
      <w:r w:rsidR="00563BD3" w:rsidRPr="00386FC7">
        <w:rPr>
          <w:rFonts w:ascii="Arial" w:hAnsi="Arial" w:cs="Arial"/>
          <w:b/>
        </w:rPr>
        <w:t xml:space="preserve">dnia </w:t>
      </w:r>
      <w:r w:rsidR="00D01255">
        <w:rPr>
          <w:rFonts w:ascii="Arial" w:hAnsi="Arial" w:cs="Arial"/>
          <w:b/>
        </w:rPr>
        <w:t>11</w:t>
      </w:r>
      <w:r w:rsidR="00E24844">
        <w:rPr>
          <w:rFonts w:ascii="Arial" w:hAnsi="Arial" w:cs="Arial"/>
          <w:b/>
        </w:rPr>
        <w:t>.02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104A0F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lastRenderedPageBreak/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D01255" w:rsidRDefault="0056644B" w:rsidP="00D01255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mgr inż. Sara </w:t>
      </w:r>
      <w:proofErr w:type="spellStart"/>
      <w:r>
        <w:rPr>
          <w:rFonts w:ascii="Arial" w:hAnsi="Arial" w:cs="Arial"/>
        </w:rPr>
        <w:t>Młodzikowska</w:t>
      </w:r>
      <w:proofErr w:type="spellEnd"/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F4A81" w:rsidRPr="0033747B" w:rsidRDefault="007D7C92" w:rsidP="0033747B">
      <w:pPr>
        <w:tabs>
          <w:tab w:val="left" w:pos="0"/>
        </w:tabs>
        <w:ind w:left="2832" w:right="-12"/>
        <w:jc w:val="right"/>
        <w:rPr>
          <w:rFonts w:ascii="Arial" w:hAnsi="Arial" w:cs="Arial"/>
          <w:sz w:val="14"/>
          <w:szCs w:val="20"/>
        </w:rPr>
      </w:pPr>
      <w:r w:rsidRPr="0033747B">
        <w:rPr>
          <w:rFonts w:ascii="Arial" w:hAnsi="Arial" w:cs="Arial"/>
          <w:sz w:val="14"/>
          <w:szCs w:val="20"/>
        </w:rPr>
        <w:t>(podpis osoby prowadzącej postępow</w:t>
      </w:r>
      <w:r w:rsidR="0033747B">
        <w:rPr>
          <w:rFonts w:ascii="Arial" w:hAnsi="Arial" w:cs="Arial"/>
          <w:sz w:val="14"/>
          <w:szCs w:val="20"/>
        </w:rPr>
        <w:t>anie)</w:t>
      </w: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02601" w:rsidRDefault="00302601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</w:t>
      </w:r>
      <w:r w:rsidR="00D01255">
        <w:rPr>
          <w:rFonts w:ascii="Arial" w:eastAsia="Arial" w:hAnsi="Arial" w:cs="Arial"/>
          <w:b/>
          <w:sz w:val="22"/>
          <w:szCs w:val="22"/>
        </w:rPr>
        <w:t xml:space="preserve">   </w:t>
      </w:r>
      <w:r w:rsidR="00302601">
        <w:rPr>
          <w:rFonts w:ascii="Arial" w:eastAsia="Arial" w:hAnsi="Arial" w:cs="Arial"/>
          <w:b/>
          <w:sz w:val="22"/>
          <w:szCs w:val="22"/>
        </w:rPr>
        <w:t>116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33747B" w:rsidRPr="006C20E5" w:rsidRDefault="0033747B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302601" w:rsidRPr="00302601" w:rsidRDefault="00302601" w:rsidP="00302601">
      <w:pPr>
        <w:spacing w:line="360" w:lineRule="auto"/>
        <w:ind w:right="-12"/>
        <w:rPr>
          <w:rFonts w:ascii="Arial" w:hAnsi="Arial" w:cs="Arial"/>
          <w:b/>
        </w:rPr>
      </w:pPr>
      <w:r w:rsidRPr="00302601">
        <w:rPr>
          <w:rFonts w:ascii="Arial" w:hAnsi="Arial" w:cs="Arial"/>
          <w:b/>
          <w:color w:val="4F81BD" w:themeColor="accent1"/>
        </w:rPr>
        <w:t xml:space="preserve">Wykonanie przeglądu okresowego pomp, aparatury do głębokiej stymulacji magnetycznej oraz aparatu USG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Navi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 </w:t>
      </w:r>
    </w:p>
    <w:p w:rsidR="00D01255" w:rsidRPr="00302601" w:rsidRDefault="00D01255" w:rsidP="00D01255">
      <w:pPr>
        <w:spacing w:line="360" w:lineRule="auto"/>
        <w:ind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548DD4" w:themeColor="text2" w:themeTint="99"/>
        </w:rPr>
        <w:t xml:space="preserve">Zadanie 1. </w:t>
      </w:r>
    </w:p>
    <w:p w:rsidR="0033747B" w:rsidRPr="00302601" w:rsidRDefault="0033747B" w:rsidP="0033747B">
      <w:pPr>
        <w:spacing w:line="360" w:lineRule="auto"/>
        <w:ind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>Stacja dokująca Basic - seria 5 typ: DS5-6B, SN: SK10402947</w:t>
      </w:r>
    </w:p>
    <w:p w:rsidR="0033747B" w:rsidRPr="00302601" w:rsidRDefault="0033747B" w:rsidP="0033747B">
      <w:pPr>
        <w:spacing w:line="360" w:lineRule="auto"/>
        <w:ind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SK10407763</w:t>
      </w:r>
    </w:p>
    <w:p w:rsidR="0033747B" w:rsidRPr="00302601" w:rsidRDefault="0033747B" w:rsidP="0033747B">
      <w:pPr>
        <w:spacing w:line="360" w:lineRule="auto"/>
        <w:ind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SK10407769</w:t>
      </w:r>
    </w:p>
    <w:p w:rsidR="0033747B" w:rsidRPr="00302601" w:rsidRDefault="0033747B" w:rsidP="0033747B">
      <w:pPr>
        <w:spacing w:line="360" w:lineRule="auto"/>
        <w:ind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SK10407755</w:t>
      </w:r>
    </w:p>
    <w:p w:rsidR="0033747B" w:rsidRPr="00302601" w:rsidRDefault="0033747B" w:rsidP="0033747B">
      <w:pPr>
        <w:spacing w:line="360" w:lineRule="auto"/>
        <w:ind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SK10407795</w:t>
      </w:r>
    </w:p>
    <w:p w:rsidR="0033747B" w:rsidRPr="00302601" w:rsidRDefault="0033747B" w:rsidP="0033747B">
      <w:pPr>
        <w:spacing w:line="360" w:lineRule="auto"/>
        <w:ind w:right="-12"/>
        <w:rPr>
          <w:rFonts w:ascii="Arial" w:hAnsi="Arial" w:cs="Arial"/>
          <w:b/>
          <w:color w:val="4F81BD" w:themeColor="accent1"/>
        </w:rPr>
      </w:pPr>
      <w:r w:rsidRPr="00302601">
        <w:rPr>
          <w:rFonts w:ascii="Arial" w:hAnsi="Arial" w:cs="Arial"/>
          <w:b/>
          <w:color w:val="4F81BD" w:themeColor="accent1"/>
        </w:rPr>
        <w:t xml:space="preserve">Pompa infuzyjna </w:t>
      </w:r>
      <w:proofErr w:type="spellStart"/>
      <w:r w:rsidRPr="00302601">
        <w:rPr>
          <w:rFonts w:ascii="Arial" w:hAnsi="Arial" w:cs="Arial"/>
          <w:b/>
          <w:color w:val="4F81BD" w:themeColor="accent1"/>
        </w:rPr>
        <w:t>strzykawkowa</w:t>
      </w:r>
      <w:proofErr w:type="spellEnd"/>
      <w:r w:rsidRPr="00302601">
        <w:rPr>
          <w:rFonts w:ascii="Arial" w:hAnsi="Arial" w:cs="Arial"/>
          <w:b/>
          <w:color w:val="4F81BD" w:themeColor="accent1"/>
        </w:rPr>
        <w:t xml:space="preserve"> SP5, SN: SK10407653</w:t>
      </w:r>
    </w:p>
    <w:p w:rsidR="00302601" w:rsidRPr="00302601" w:rsidRDefault="00302601" w:rsidP="0030260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t xml:space="preserve">Zadanie 2. </w:t>
      </w:r>
    </w:p>
    <w:p w:rsidR="00302601" w:rsidRPr="00302601" w:rsidRDefault="00302601" w:rsidP="0030260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t>Aparat do głębokiej stymulacji magnetycznej BTL 6000 SIS, SN: 09900B006510</w:t>
      </w:r>
    </w:p>
    <w:p w:rsidR="00302601" w:rsidRPr="00302601" w:rsidRDefault="00302601" w:rsidP="0030260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t xml:space="preserve">Zadanie 3. </w:t>
      </w:r>
    </w:p>
    <w:p w:rsidR="00302601" w:rsidRPr="00302601" w:rsidRDefault="00302601" w:rsidP="0033747B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</w:rPr>
      </w:pPr>
      <w:r w:rsidRPr="00302601">
        <w:rPr>
          <w:rFonts w:ascii="Arial" w:hAnsi="Arial" w:cs="Arial"/>
          <w:b/>
          <w:color w:val="548DD4" w:themeColor="text2" w:themeTint="99"/>
        </w:rPr>
        <w:t xml:space="preserve">Mobilny aparat USG </w:t>
      </w:r>
      <w:proofErr w:type="spellStart"/>
      <w:r w:rsidRPr="00302601">
        <w:rPr>
          <w:rFonts w:ascii="Arial" w:hAnsi="Arial" w:cs="Arial"/>
          <w:b/>
          <w:color w:val="548DD4" w:themeColor="text2" w:themeTint="99"/>
        </w:rPr>
        <w:t>Navi</w:t>
      </w:r>
      <w:proofErr w:type="spellEnd"/>
      <w:r w:rsidRPr="00302601">
        <w:rPr>
          <w:rFonts w:ascii="Arial" w:hAnsi="Arial" w:cs="Arial"/>
          <w:b/>
          <w:color w:val="548DD4" w:themeColor="text2" w:themeTint="99"/>
        </w:rPr>
        <w:t xml:space="preserve"> S, SN: WA55-1A01748</w:t>
      </w:r>
    </w:p>
    <w:p w:rsidR="007D7C92" w:rsidRPr="00B97077" w:rsidRDefault="007D7C92" w:rsidP="00D01255">
      <w:pPr>
        <w:spacing w:line="360" w:lineRule="auto"/>
        <w:ind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lastRenderedPageBreak/>
        <w:t>C</w:t>
      </w:r>
      <w:r w:rsidR="007D7C92" w:rsidRPr="00A52CAD">
        <w:rPr>
          <w:rFonts w:ascii="Arial" w:hAnsi="Arial" w:cs="Arial"/>
        </w:rPr>
        <w:t>enębrutto: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Default="00B06F90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….</w:t>
      </w:r>
      <w:r w:rsidRPr="00B97077">
        <w:rPr>
          <w:rFonts w:ascii="Arial" w:hAnsi="Arial" w:cs="Arial"/>
        </w:rPr>
        <w:t>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4.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5.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6.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….</w:t>
      </w:r>
      <w:r w:rsidRPr="00B97077">
        <w:rPr>
          <w:rFonts w:ascii="Arial" w:hAnsi="Arial" w:cs="Arial"/>
        </w:rPr>
        <w:t>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302601" w:rsidRPr="008C1F20" w:rsidRDefault="00302601" w:rsidP="0030260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302601" w:rsidRPr="008C1F20" w:rsidRDefault="00302601" w:rsidP="0030260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302601" w:rsidRPr="00A52CAD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302601" w:rsidRDefault="00302601" w:rsidP="0030260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CA56E2" w:rsidRDefault="005A7CEA" w:rsidP="00CA56E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302601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  <w:r w:rsidR="007D7C92"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302601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  <w:r w:rsidR="002F3EB5">
        <w:rPr>
          <w:rFonts w:ascii="Arial" w:hAnsi="Arial" w:cs="Arial"/>
          <w:sz w:val="20"/>
          <w:szCs w:val="20"/>
        </w:rPr>
        <w:tab/>
      </w:r>
      <w:r w:rsidR="002F3EB5">
        <w:rPr>
          <w:rFonts w:ascii="Arial" w:hAnsi="Arial" w:cs="Arial"/>
          <w:sz w:val="20"/>
          <w:szCs w:val="20"/>
        </w:rPr>
        <w:tab/>
      </w:r>
      <w:r w:rsidR="002F3EB5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="002F3EB5">
        <w:rPr>
          <w:rFonts w:ascii="Arial" w:hAnsi="Arial" w:cs="Arial"/>
          <w:sz w:val="20"/>
          <w:szCs w:val="20"/>
        </w:rPr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footerReference w:type="default" r:id="rId13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601" w:rsidRDefault="00302601" w:rsidP="00DE54AE">
      <w:r>
        <w:separator/>
      </w:r>
    </w:p>
  </w:endnote>
  <w:endnote w:type="continuationSeparator" w:id="1">
    <w:p w:rsidR="00302601" w:rsidRDefault="00302601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601" w:rsidRDefault="00302601" w:rsidP="0033747B">
    <w:pPr>
      <w:ind w:left="2832" w:right="-12" w:hanging="2832"/>
      <w:rPr>
        <w:rFonts w:ascii="Arial" w:hAnsi="Arial" w:cs="Arial"/>
        <w:sz w:val="12"/>
      </w:rPr>
    </w:pPr>
    <w:r w:rsidRPr="0033747B">
      <w:rPr>
        <w:rFonts w:ascii="Arial" w:hAnsi="Arial" w:cs="Arial"/>
        <w:sz w:val="12"/>
      </w:rPr>
      <w:t>______________</w:t>
    </w:r>
  </w:p>
  <w:p w:rsidR="00302601" w:rsidRPr="0033747B" w:rsidRDefault="00302601" w:rsidP="0033747B">
    <w:pPr>
      <w:ind w:left="2832" w:right="-12" w:hanging="2832"/>
      <w:rPr>
        <w:rFonts w:ascii="Arial" w:hAnsi="Arial" w:cs="Arial"/>
        <w:sz w:val="12"/>
      </w:rPr>
    </w:pPr>
    <w:r w:rsidRPr="0033747B">
      <w:rPr>
        <w:rFonts w:ascii="Arial" w:hAnsi="Arial" w:cs="Arial"/>
        <w:sz w:val="12"/>
        <w:szCs w:val="18"/>
      </w:rPr>
      <w:t>(*) niepotrzebne skreślić</w:t>
    </w:r>
  </w:p>
  <w:p w:rsidR="00302601" w:rsidRDefault="0030260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601" w:rsidRDefault="00302601" w:rsidP="00DE54AE">
      <w:r>
        <w:separator/>
      </w:r>
    </w:p>
  </w:footnote>
  <w:footnote w:type="continuationSeparator" w:id="1">
    <w:p w:rsidR="00302601" w:rsidRDefault="00302601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04A0F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4587A"/>
    <w:rsid w:val="00251A47"/>
    <w:rsid w:val="00251E49"/>
    <w:rsid w:val="002520EF"/>
    <w:rsid w:val="00265ABF"/>
    <w:rsid w:val="0027358C"/>
    <w:rsid w:val="00274DDE"/>
    <w:rsid w:val="00297F1F"/>
    <w:rsid w:val="002A2819"/>
    <w:rsid w:val="002B27C7"/>
    <w:rsid w:val="002C470B"/>
    <w:rsid w:val="002E3918"/>
    <w:rsid w:val="002F053F"/>
    <w:rsid w:val="002F1279"/>
    <w:rsid w:val="002F3EB5"/>
    <w:rsid w:val="00302601"/>
    <w:rsid w:val="0030790B"/>
    <w:rsid w:val="00335076"/>
    <w:rsid w:val="0033747B"/>
    <w:rsid w:val="0037124C"/>
    <w:rsid w:val="00396E01"/>
    <w:rsid w:val="003A624E"/>
    <w:rsid w:val="003D2820"/>
    <w:rsid w:val="00405ECC"/>
    <w:rsid w:val="004102E8"/>
    <w:rsid w:val="00433B9E"/>
    <w:rsid w:val="004820D3"/>
    <w:rsid w:val="00486F66"/>
    <w:rsid w:val="004A44B1"/>
    <w:rsid w:val="004A5764"/>
    <w:rsid w:val="004F67CB"/>
    <w:rsid w:val="00515D08"/>
    <w:rsid w:val="00563BD3"/>
    <w:rsid w:val="0056644B"/>
    <w:rsid w:val="005868EF"/>
    <w:rsid w:val="005A6693"/>
    <w:rsid w:val="005A7CEA"/>
    <w:rsid w:val="005B1C47"/>
    <w:rsid w:val="005C588F"/>
    <w:rsid w:val="005C67A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A56E2"/>
    <w:rsid w:val="00D01255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30</TotalTime>
  <Pages>8</Pages>
  <Words>1721</Words>
  <Characters>10326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12023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9</cp:revision>
  <cp:lastPrinted>2026-02-09T08:38:00Z</cp:lastPrinted>
  <dcterms:created xsi:type="dcterms:W3CDTF">2026-02-05T10:54:00Z</dcterms:created>
  <dcterms:modified xsi:type="dcterms:W3CDTF">2026-02-09T14:00:00Z</dcterms:modified>
</cp:coreProperties>
</file>