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085602" r:id="rId8"/>
        </w:object>
      </w:r>
    </w:p>
    <w:p w14:paraId="7D4324E4" w14:textId="19E7CECC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1A3C6B">
        <w:rPr>
          <w:b/>
          <w:bCs/>
          <w:sz w:val="24"/>
          <w:szCs w:val="24"/>
        </w:rPr>
        <w:t>18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1F61081D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4E9">
        <w:rPr>
          <w:bCs/>
          <w:sz w:val="24"/>
          <w:szCs w:val="24"/>
        </w:rPr>
        <w:t>1</w:t>
      </w:r>
      <w:r w:rsidR="001A3C6B">
        <w:rPr>
          <w:bCs/>
          <w:sz w:val="24"/>
          <w:szCs w:val="24"/>
        </w:rPr>
        <w:t>8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1A3C6B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A3C6B">
        <w:rPr>
          <w:bCs/>
          <w:sz w:val="24"/>
          <w:szCs w:val="24"/>
        </w:rPr>
        <w:t>172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01EE74B3" w14:textId="061BECE4" w:rsidR="00072F54" w:rsidRPr="00AD30CC" w:rsidRDefault="00072F54" w:rsidP="00072F54">
      <w:pPr>
        <w:spacing w:line="276" w:lineRule="auto"/>
        <w:ind w:left="426" w:right="-12"/>
        <w:rPr>
          <w:sz w:val="24"/>
          <w:szCs w:val="24"/>
        </w:rPr>
      </w:pPr>
      <w:r w:rsidRPr="00AD30CC">
        <w:rPr>
          <w:b/>
          <w:sz w:val="24"/>
          <w:szCs w:val="24"/>
        </w:rPr>
        <w:t xml:space="preserve">Zakup Kaniuli dotętniczej z zaworem </w:t>
      </w:r>
      <w:r w:rsidR="001A3C6B">
        <w:rPr>
          <w:b/>
          <w:sz w:val="24"/>
          <w:szCs w:val="24"/>
        </w:rPr>
        <w:t>5</w:t>
      </w:r>
      <w:r w:rsidRPr="00AD30CC">
        <w:rPr>
          <w:b/>
          <w:sz w:val="24"/>
          <w:szCs w:val="24"/>
        </w:rPr>
        <w:t>00 szt. Opis szczegółowy w załączniku.</w:t>
      </w: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D6A593A" w14:textId="11F9A5F6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C054E9">
        <w:rPr>
          <w:b/>
          <w:sz w:val="24"/>
          <w:szCs w:val="24"/>
        </w:rPr>
        <w:t>ą</w:t>
      </w:r>
      <w:r w:rsidR="00E06C4A" w:rsidRPr="00AD30CC">
        <w:rPr>
          <w:b/>
          <w:sz w:val="24"/>
          <w:szCs w:val="24"/>
        </w:rPr>
        <w:t xml:space="preserve"> ofert</w:t>
      </w:r>
      <w:r w:rsidR="00C054E9">
        <w:rPr>
          <w:b/>
          <w:sz w:val="24"/>
          <w:szCs w:val="24"/>
        </w:rPr>
        <w:t>ę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040C0480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1. Billmed Sp. z o.o. ul. Krypska 24/1 04-082 Warszawa</w:t>
      </w:r>
    </w:p>
    <w:p w14:paraId="6E4EF54F" w14:textId="56D14A92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1A3C6B">
        <w:rPr>
          <w:b/>
          <w:sz w:val="24"/>
          <w:szCs w:val="24"/>
        </w:rPr>
        <w:t>5 022,00</w:t>
      </w:r>
      <w:r w:rsidR="00072F54" w:rsidRPr="00AD30CC">
        <w:rPr>
          <w:b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37A13FE2" w14:textId="41B433CA" w:rsidR="00ED1F38" w:rsidRPr="00AD30CC" w:rsidRDefault="00AD30CC" w:rsidP="00E06C4A">
      <w:p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 xml:space="preserve">Wybrano ofertę nr 1 z Billmed Sp. z o.o. </w:t>
      </w:r>
      <w:r w:rsidR="001A3C6B">
        <w:rPr>
          <w:b/>
          <w:sz w:val="24"/>
          <w:szCs w:val="24"/>
        </w:rPr>
        <w:t>jako jedyna.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7FA27" w14:textId="77777777" w:rsidR="007A3845" w:rsidRDefault="007A3845" w:rsidP="009E0D95">
      <w:r>
        <w:separator/>
      </w:r>
    </w:p>
  </w:endnote>
  <w:endnote w:type="continuationSeparator" w:id="0">
    <w:p w14:paraId="75D3AE00" w14:textId="77777777" w:rsidR="007A3845" w:rsidRDefault="007A3845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C0BC1" w14:textId="77777777" w:rsidR="007A3845" w:rsidRDefault="007A3845" w:rsidP="009E0D95">
      <w:r>
        <w:separator/>
      </w:r>
    </w:p>
  </w:footnote>
  <w:footnote w:type="continuationSeparator" w:id="0">
    <w:p w14:paraId="4DC29564" w14:textId="77777777" w:rsidR="007A3845" w:rsidRDefault="007A3845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A3845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4E9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7</cp:revision>
  <cp:lastPrinted>2025-12-05T12:47:00Z</cp:lastPrinted>
  <dcterms:created xsi:type="dcterms:W3CDTF">2026-01-09T12:49:00Z</dcterms:created>
  <dcterms:modified xsi:type="dcterms:W3CDTF">2026-02-20T08:40:00Z</dcterms:modified>
</cp:coreProperties>
</file>