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4636023" r:id="rId9"/>
        </w:object>
      </w:r>
    </w:p>
    <w:p w:rsidR="006B4DCE" w:rsidRPr="002253A8" w:rsidRDefault="00473FF6" w:rsidP="0026547B">
      <w:pPr>
        <w:jc w:val="right"/>
        <w:rPr>
          <w:rFonts w:ascii="Arial" w:hAnsi="Arial" w:cs="Arial"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</w:t>
      </w:r>
      <w:r w:rsidR="00387834" w:rsidRPr="002253A8">
        <w:rPr>
          <w:rFonts w:ascii="Arial" w:hAnsi="Arial" w:cs="Arial"/>
          <w:bCs/>
          <w:sz w:val="24"/>
          <w:szCs w:val="24"/>
        </w:rPr>
        <w:t>Bydgoszcz dn.</w:t>
      </w:r>
      <w:r w:rsidR="00473D33" w:rsidRPr="002253A8">
        <w:rPr>
          <w:rFonts w:ascii="Arial" w:hAnsi="Arial" w:cs="Arial"/>
          <w:bCs/>
          <w:sz w:val="24"/>
          <w:szCs w:val="24"/>
        </w:rPr>
        <w:t xml:space="preserve"> </w:t>
      </w:r>
      <w:r w:rsidR="00AF5E25">
        <w:rPr>
          <w:rFonts w:ascii="Arial" w:hAnsi="Arial" w:cs="Arial"/>
          <w:bCs/>
          <w:sz w:val="24"/>
          <w:szCs w:val="24"/>
        </w:rPr>
        <w:t>10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C3113D" w:rsidRPr="002253A8">
        <w:rPr>
          <w:rFonts w:ascii="Arial" w:hAnsi="Arial" w:cs="Arial"/>
          <w:bCs/>
          <w:sz w:val="24"/>
          <w:szCs w:val="24"/>
        </w:rPr>
        <w:t>0</w:t>
      </w:r>
      <w:r w:rsidR="00AF5E25">
        <w:rPr>
          <w:rFonts w:ascii="Arial" w:hAnsi="Arial" w:cs="Arial"/>
          <w:bCs/>
          <w:sz w:val="24"/>
          <w:szCs w:val="24"/>
        </w:rPr>
        <w:t>3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AA4125" w:rsidRPr="002253A8">
        <w:rPr>
          <w:rFonts w:ascii="Arial" w:hAnsi="Arial" w:cs="Arial"/>
          <w:bCs/>
          <w:sz w:val="24"/>
          <w:szCs w:val="24"/>
        </w:rPr>
        <w:t>202</w:t>
      </w:r>
      <w:r w:rsidR="00C3113D" w:rsidRPr="002253A8">
        <w:rPr>
          <w:rFonts w:ascii="Arial" w:hAnsi="Arial" w:cs="Arial"/>
          <w:bCs/>
          <w:sz w:val="24"/>
          <w:szCs w:val="24"/>
        </w:rPr>
        <w:t>6</w:t>
      </w:r>
      <w:r w:rsidR="0050219A" w:rsidRPr="002253A8">
        <w:rPr>
          <w:rFonts w:ascii="Arial" w:hAnsi="Arial" w:cs="Arial"/>
          <w:bCs/>
          <w:sz w:val="24"/>
          <w:szCs w:val="24"/>
        </w:rPr>
        <w:t xml:space="preserve"> </w:t>
      </w:r>
      <w:r w:rsidRPr="002253A8">
        <w:rPr>
          <w:rFonts w:ascii="Arial" w:hAnsi="Arial" w:cs="Arial"/>
          <w:bCs/>
          <w:sz w:val="24"/>
          <w:szCs w:val="24"/>
        </w:rPr>
        <w:t>r</w:t>
      </w:r>
      <w:r w:rsidR="00AA4125" w:rsidRPr="002253A8">
        <w:rPr>
          <w:rFonts w:ascii="Arial" w:hAnsi="Arial" w:cs="Arial"/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2253A8" w:rsidRDefault="009E0D95" w:rsidP="00781D53">
      <w:pPr>
        <w:jc w:val="center"/>
        <w:rPr>
          <w:b/>
          <w:sz w:val="28"/>
          <w:szCs w:val="28"/>
        </w:rPr>
      </w:pPr>
      <w:r w:rsidRPr="002253A8">
        <w:rPr>
          <w:b/>
          <w:sz w:val="28"/>
          <w:szCs w:val="28"/>
        </w:rPr>
        <w:t>Informacja</w:t>
      </w:r>
    </w:p>
    <w:p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AF5E25">
        <w:rPr>
          <w:rFonts w:ascii="Arial" w:hAnsi="Arial" w:cs="Arial"/>
          <w:bCs/>
          <w:sz w:val="24"/>
          <w:szCs w:val="24"/>
        </w:rPr>
        <w:t>10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AF5E25">
        <w:rPr>
          <w:rFonts w:ascii="Arial" w:hAnsi="Arial" w:cs="Arial"/>
          <w:bCs/>
          <w:sz w:val="24"/>
          <w:szCs w:val="24"/>
        </w:rPr>
        <w:t>3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AF5E25">
        <w:rPr>
          <w:rFonts w:ascii="Arial" w:hAnsi="Arial" w:cs="Arial"/>
          <w:bCs/>
          <w:sz w:val="24"/>
          <w:szCs w:val="24"/>
        </w:rPr>
        <w:t>246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:rsidR="00072F54" w:rsidRPr="00DA06B6" w:rsidRDefault="00AF5E25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AF5E25">
        <w:rPr>
          <w:rFonts w:ascii="Arial" w:hAnsi="Arial" w:cs="Arial"/>
          <w:b/>
          <w:color w:val="000000" w:themeColor="text1"/>
          <w:sz w:val="24"/>
          <w:szCs w:val="24"/>
        </w:rPr>
        <w:t>Diagnostyka STERYLIZATORA PAROWEGO ENBIO S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:rsidR="002672EB" w:rsidRPr="00DA06B6" w:rsidRDefault="00072F54" w:rsidP="00AF5E25">
      <w:pPr>
        <w:ind w:left="284" w:hanging="284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>1</w:t>
      </w:r>
      <w:r w:rsidRPr="00624A22">
        <w:rPr>
          <w:rFonts w:ascii="Arial" w:hAnsi="Arial" w:cs="Arial"/>
          <w:b/>
          <w:sz w:val="24"/>
          <w:szCs w:val="24"/>
        </w:rPr>
        <w:t xml:space="preserve">. </w:t>
      </w:r>
      <w:r w:rsidR="00AF5E25" w:rsidRPr="00AF5E25">
        <w:rPr>
          <w:rFonts w:ascii="Arial" w:hAnsi="Arial" w:cs="Arial"/>
          <w:b/>
          <w:color w:val="000000" w:themeColor="text1"/>
          <w:sz w:val="24"/>
          <w:szCs w:val="24"/>
        </w:rPr>
        <w:t>Fach-Med. Mirosław Orłowski, ul. Cienista 21, 80-046 Gdańsk</w:t>
      </w:r>
    </w:p>
    <w:p w:rsidR="00ED1F38" w:rsidRPr="00DA06B6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AF5E25">
        <w:rPr>
          <w:rFonts w:ascii="Arial" w:hAnsi="Arial" w:cs="Arial"/>
          <w:b/>
          <w:color w:val="000000" w:themeColor="text1"/>
          <w:sz w:val="24"/>
          <w:szCs w:val="24"/>
        </w:rPr>
        <w:t>940,00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AF5E25">
        <w:rPr>
          <w:rFonts w:ascii="Arial" w:hAnsi="Arial" w:cs="Arial"/>
          <w:b/>
          <w:sz w:val="24"/>
          <w:szCs w:val="24"/>
        </w:rPr>
        <w:t>.</w:t>
      </w:r>
    </w:p>
    <w:p w:rsidR="00AD30CC" w:rsidRPr="00DA06B6" w:rsidRDefault="00AD30CC" w:rsidP="00ED1F38">
      <w:pPr>
        <w:rPr>
          <w:rFonts w:ascii="Arial" w:hAnsi="Arial" w:cs="Arial"/>
          <w:bCs/>
          <w:sz w:val="24"/>
          <w:szCs w:val="24"/>
        </w:rPr>
      </w:pP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:rsidR="00555503" w:rsidRPr="002253A8" w:rsidRDefault="00555503" w:rsidP="002F11F7">
      <w:pPr>
        <w:jc w:val="both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r w:rsidR="00AF5E25" w:rsidRPr="00AF5E25">
        <w:rPr>
          <w:rFonts w:ascii="Arial" w:hAnsi="Arial" w:cs="Arial"/>
          <w:b/>
          <w:color w:val="000000" w:themeColor="text1"/>
          <w:sz w:val="24"/>
          <w:szCs w:val="24"/>
        </w:rPr>
        <w:t>Fach-Med. Mirosław Orłowski, ul. Cienista 21, 80-046 Gdańsk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2253A8">
        <w:rPr>
          <w:rFonts w:ascii="Arial" w:hAnsi="Arial" w:cs="Arial"/>
          <w:sz w:val="24"/>
          <w:szCs w:val="24"/>
        </w:rPr>
        <w:t xml:space="preserve">która spełniając wszystkie wymogi ogłoszenia została wybrana do wykonania zadania. </w:t>
      </w:r>
    </w:p>
    <w:p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AF5E25">
        <w:rPr>
          <w:rFonts w:ascii="Arial" w:hAnsi="Arial" w:cs="Arial"/>
          <w:b/>
          <w:color w:val="000000" w:themeColor="text1"/>
          <w:sz w:val="24"/>
          <w:szCs w:val="24"/>
        </w:rPr>
        <w:t>940,00</w:t>
      </w:r>
      <w:bookmarkStart w:id="0" w:name="_GoBack"/>
      <w:bookmarkEnd w:id="0"/>
      <w:r w:rsidR="00F55018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2253A8">
      <w:pPr>
        <w:tabs>
          <w:tab w:val="left" w:pos="5387"/>
        </w:tabs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2253A8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124" w:rsidRDefault="00CD7124" w:rsidP="009E0D95">
      <w:r>
        <w:separator/>
      </w:r>
    </w:p>
  </w:endnote>
  <w:endnote w:type="continuationSeparator" w:id="0">
    <w:p w:rsidR="00CD7124" w:rsidRDefault="00CD712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A9D" w:rsidRDefault="00AF5E25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495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602A9D" w:rsidRDefault="00602A9D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124" w:rsidRDefault="00CD7124" w:rsidP="009E0D95">
      <w:r>
        <w:separator/>
      </w:r>
    </w:p>
  </w:footnote>
  <w:footnote w:type="continuationSeparator" w:id="0">
    <w:p w:rsidR="00CD7124" w:rsidRDefault="00CD712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253A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5F32A0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5E25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1A9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55018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2026-02-23T01:29:00Z</dcterms:created>
  <dcterms:modified xsi:type="dcterms:W3CDTF">2026-03-10T07:20:00Z</dcterms:modified>
</cp:coreProperties>
</file>