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061334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18B56191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1C4367">
        <w:rPr>
          <w:rFonts w:ascii="Arial" w:eastAsia="Arial" w:hAnsi="Arial" w:cs="Arial"/>
        </w:rPr>
        <w:t>0</w:t>
      </w:r>
      <w:r w:rsidR="0073574F">
        <w:rPr>
          <w:rFonts w:ascii="Arial" w:eastAsia="Arial" w:hAnsi="Arial" w:cs="Arial"/>
        </w:rPr>
        <w:t>7</w:t>
      </w:r>
      <w:r w:rsidR="00B53CBD">
        <w:rPr>
          <w:rFonts w:ascii="Arial" w:eastAsia="Arial" w:hAnsi="Arial" w:cs="Arial"/>
        </w:rPr>
        <w:t>-0</w:t>
      </w:r>
      <w:r w:rsidR="001C4367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038B2F4B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73574F">
        <w:rPr>
          <w:rFonts w:ascii="Arial" w:eastAsia="Arial" w:hAnsi="Arial" w:cs="Arial"/>
          <w:sz w:val="22"/>
          <w:szCs w:val="22"/>
        </w:rPr>
        <w:t xml:space="preserve"> 348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03A48594" w:rsidR="005460CD" w:rsidRDefault="001C4367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</w:t>
      </w:r>
      <w:r w:rsidRPr="001C4367">
        <w:rPr>
          <w:rFonts w:ascii="Arial" w:hAnsi="Arial" w:cs="Arial"/>
          <w:sz w:val="22"/>
          <w:szCs w:val="22"/>
        </w:rPr>
        <w:t>Nakłuwacz automatyczny sterylny 21G 1,8 a 100szt.</w:t>
      </w:r>
      <w:r>
        <w:rPr>
          <w:rFonts w:ascii="Arial" w:hAnsi="Arial" w:cs="Arial"/>
          <w:sz w:val="22"/>
          <w:szCs w:val="22"/>
        </w:rPr>
        <w:t xml:space="preserve"> </w:t>
      </w:r>
      <w:r w:rsidR="0073574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="00867EB4">
        <w:rPr>
          <w:rFonts w:ascii="Arial" w:hAnsi="Arial" w:cs="Arial"/>
          <w:sz w:val="22"/>
          <w:szCs w:val="22"/>
        </w:rPr>
        <w:t>5</w:t>
      </w:r>
      <w:r w:rsidR="00BC31CE">
        <w:rPr>
          <w:rFonts w:ascii="Arial" w:hAnsi="Arial" w:cs="Arial"/>
          <w:sz w:val="22"/>
          <w:szCs w:val="22"/>
        </w:rPr>
        <w:t xml:space="preserve">00 </w:t>
      </w:r>
      <w:r>
        <w:rPr>
          <w:rFonts w:ascii="Arial" w:hAnsi="Arial" w:cs="Arial"/>
          <w:sz w:val="22"/>
          <w:szCs w:val="22"/>
        </w:rPr>
        <w:t>op.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0AAC6" w14:textId="77777777" w:rsidR="005D1504" w:rsidRDefault="005D1504" w:rsidP="00DE54AE">
      <w:r>
        <w:separator/>
      </w:r>
    </w:p>
  </w:endnote>
  <w:endnote w:type="continuationSeparator" w:id="0">
    <w:p w14:paraId="33F03F61" w14:textId="77777777" w:rsidR="005D1504" w:rsidRDefault="005D150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84D16" w14:textId="77777777" w:rsidR="005D1504" w:rsidRDefault="005D1504" w:rsidP="00DE54AE">
      <w:r>
        <w:separator/>
      </w:r>
    </w:p>
  </w:footnote>
  <w:footnote w:type="continuationSeparator" w:id="0">
    <w:p w14:paraId="67D98014" w14:textId="77777777" w:rsidR="005D1504" w:rsidRDefault="005D150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5173"/>
    <w:rsid w:val="001853C3"/>
    <w:rsid w:val="001C4367"/>
    <w:rsid w:val="001D7663"/>
    <w:rsid w:val="001F44E4"/>
    <w:rsid w:val="00210CFC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3101D"/>
    <w:rsid w:val="005460CD"/>
    <w:rsid w:val="00546FEB"/>
    <w:rsid w:val="005A6693"/>
    <w:rsid w:val="005A7CEA"/>
    <w:rsid w:val="005B1C47"/>
    <w:rsid w:val="005C588F"/>
    <w:rsid w:val="005D1504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83A49"/>
    <w:rsid w:val="006C20E5"/>
    <w:rsid w:val="006D5A35"/>
    <w:rsid w:val="0071162B"/>
    <w:rsid w:val="0072244C"/>
    <w:rsid w:val="007239D3"/>
    <w:rsid w:val="0073574F"/>
    <w:rsid w:val="00750C8E"/>
    <w:rsid w:val="0077663E"/>
    <w:rsid w:val="007D7C92"/>
    <w:rsid w:val="007F6A81"/>
    <w:rsid w:val="0082081F"/>
    <w:rsid w:val="00827FF2"/>
    <w:rsid w:val="00844CCA"/>
    <w:rsid w:val="00867EB4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44BA4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03E98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C31CE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1626C"/>
    <w:rsid w:val="00D27B2F"/>
    <w:rsid w:val="00D3611B"/>
    <w:rsid w:val="00D51D57"/>
    <w:rsid w:val="00D7318B"/>
    <w:rsid w:val="00D8042D"/>
    <w:rsid w:val="00D82E7A"/>
    <w:rsid w:val="00DA23F0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25</TotalTime>
  <Pages>1</Pages>
  <Words>435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16</cp:revision>
  <cp:lastPrinted>2013-12-10T09:15:00Z</cp:lastPrinted>
  <dcterms:created xsi:type="dcterms:W3CDTF">2026-01-07T13:32:00Z</dcterms:created>
  <dcterms:modified xsi:type="dcterms:W3CDTF">2026-04-07T08:02:00Z</dcterms:modified>
</cp:coreProperties>
</file>