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1A2D50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664140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2B243C">
        <w:rPr>
          <w:rFonts w:ascii="Arial" w:eastAsia="Arial" w:hAnsi="Arial" w:cs="Arial"/>
        </w:rPr>
        <w:t>0</w:t>
      </w:r>
      <w:r w:rsidR="000225D3">
        <w:rPr>
          <w:rFonts w:ascii="Arial" w:eastAsia="Arial" w:hAnsi="Arial" w:cs="Arial"/>
        </w:rPr>
        <w:t>7</w:t>
      </w:r>
      <w:r w:rsidR="009B7FEA">
        <w:rPr>
          <w:rFonts w:ascii="Arial" w:eastAsia="Arial" w:hAnsi="Arial" w:cs="Arial"/>
        </w:rPr>
        <w:t>.0</w:t>
      </w:r>
      <w:r w:rsidR="000225D3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" w:eastAsia="Arial" w:hAnsi="Arial" w:cs="Arial"/>
          <w:sz w:val="22"/>
          <w:szCs w:val="22"/>
        </w:rPr>
        <w:t xml:space="preserve">       </w:t>
      </w:r>
      <w:r w:rsidR="009B7FEA" w:rsidRPr="009B7FEA">
        <w:rPr>
          <w:rFonts w:ascii="Arial Narrow" w:hAnsi="Arial Narrow"/>
          <w:b/>
        </w:rPr>
        <w:t xml:space="preserve"> </w:t>
      </w:r>
      <w:r w:rsidR="002C6164">
        <w:rPr>
          <w:rFonts w:ascii="Arial Narrow" w:hAnsi="Arial Narrow"/>
          <w:b/>
        </w:rPr>
        <w:t xml:space="preserve"> </w:t>
      </w:r>
      <w:r w:rsidR="00523BB1">
        <w:rPr>
          <w:rFonts w:ascii="Arial Narrow" w:hAnsi="Arial Narrow"/>
          <w:b/>
        </w:rPr>
        <w:t xml:space="preserve"> </w:t>
      </w:r>
      <w:r w:rsidR="000225D3">
        <w:rPr>
          <w:rFonts w:ascii="Arial Narrow" w:hAnsi="Arial Narrow"/>
          <w:b/>
        </w:rPr>
        <w:t xml:space="preserve"> </w:t>
      </w:r>
      <w:r w:rsidR="00B0413B">
        <w:rPr>
          <w:rFonts w:ascii="Arial Narrow" w:hAnsi="Arial Narrow"/>
          <w:b/>
        </w:rPr>
        <w:t>369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0225D3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0225D3">
        <w:rPr>
          <w:rFonts w:ascii="Arial" w:hAnsi="Arial" w:cs="Arial"/>
          <w:b/>
          <w:color w:val="4F81BD" w:themeColor="accent1"/>
        </w:rPr>
        <w:t xml:space="preserve">Naprawa </w:t>
      </w:r>
      <w:r w:rsidR="00807343" w:rsidRPr="00807343">
        <w:rPr>
          <w:rFonts w:ascii="Arial" w:hAnsi="Arial" w:cs="Arial"/>
          <w:b/>
          <w:color w:val="4F81BD" w:themeColor="accent1"/>
        </w:rPr>
        <w:t xml:space="preserve">Optyk </w:t>
      </w:r>
      <w:proofErr w:type="spellStart"/>
      <w:r w:rsidR="00807343">
        <w:rPr>
          <w:rFonts w:ascii="Arial" w:hAnsi="Arial" w:cs="Arial"/>
          <w:b/>
          <w:color w:val="4F81BD" w:themeColor="accent1"/>
        </w:rPr>
        <w:t>I</w:t>
      </w:r>
      <w:r w:rsidR="00807343" w:rsidRPr="00807343">
        <w:rPr>
          <w:rFonts w:ascii="Arial" w:hAnsi="Arial" w:cs="Arial"/>
          <w:b/>
          <w:color w:val="4F81BD" w:themeColor="accent1"/>
        </w:rPr>
        <w:t>nvidia</w:t>
      </w:r>
      <w:proofErr w:type="spellEnd"/>
      <w:r w:rsidR="00807343" w:rsidRPr="00807343">
        <w:rPr>
          <w:rFonts w:ascii="Arial" w:hAnsi="Arial" w:cs="Arial"/>
          <w:b/>
          <w:color w:val="4F81BD" w:themeColor="accent1"/>
        </w:rPr>
        <w:t xml:space="preserve"> i elementów resektoskopu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807343" w:rsidRDefault="00B90AEA" w:rsidP="002B243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807343" w:rsidRPr="000225D3">
        <w:rPr>
          <w:rFonts w:ascii="Arial" w:hAnsi="Arial" w:cs="Arial"/>
          <w:b/>
          <w:color w:val="4F81BD" w:themeColor="accent1"/>
        </w:rPr>
        <w:t xml:space="preserve">Naprawa </w:t>
      </w:r>
      <w:r w:rsidR="00807343" w:rsidRPr="00807343">
        <w:rPr>
          <w:rFonts w:ascii="Arial" w:hAnsi="Arial" w:cs="Arial"/>
          <w:b/>
          <w:color w:val="4F81BD" w:themeColor="accent1"/>
        </w:rPr>
        <w:t xml:space="preserve">Optyk </w:t>
      </w:r>
      <w:proofErr w:type="spellStart"/>
      <w:r w:rsidR="00807343">
        <w:rPr>
          <w:rFonts w:ascii="Arial" w:hAnsi="Arial" w:cs="Arial"/>
          <w:b/>
          <w:color w:val="4F81BD" w:themeColor="accent1"/>
        </w:rPr>
        <w:t>I</w:t>
      </w:r>
      <w:r w:rsidR="00807343" w:rsidRPr="00807343">
        <w:rPr>
          <w:rFonts w:ascii="Arial" w:hAnsi="Arial" w:cs="Arial"/>
          <w:b/>
          <w:color w:val="4F81BD" w:themeColor="accent1"/>
        </w:rPr>
        <w:t>nvidia</w:t>
      </w:r>
      <w:proofErr w:type="spellEnd"/>
      <w:r w:rsidR="00807343" w:rsidRPr="00807343">
        <w:rPr>
          <w:rFonts w:ascii="Arial" w:hAnsi="Arial" w:cs="Arial"/>
          <w:b/>
          <w:color w:val="4F81BD" w:themeColor="accent1"/>
        </w:rPr>
        <w:t xml:space="preserve"> i elementów resektoskopu</w:t>
      </w:r>
      <w:r w:rsidR="00807343">
        <w:rPr>
          <w:rFonts w:ascii="Arial" w:hAnsi="Arial" w:cs="Arial"/>
          <w:b/>
          <w:color w:val="4F81BD" w:themeColor="accent1"/>
        </w:rPr>
        <w:t>:</w:t>
      </w:r>
    </w:p>
    <w:p w:rsidR="00B90AEA" w:rsidRDefault="00807343" w:rsidP="002B243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 xml:space="preserve">Pkt. 1. </w:t>
      </w:r>
      <w:r w:rsidR="000225D3" w:rsidRPr="000225D3">
        <w:rPr>
          <w:rFonts w:ascii="Arial" w:hAnsi="Arial" w:cs="Arial"/>
          <w:b/>
          <w:color w:val="4F81BD" w:themeColor="accent1"/>
        </w:rPr>
        <w:t>Optyk</w:t>
      </w:r>
      <w:r>
        <w:rPr>
          <w:rFonts w:ascii="Arial" w:hAnsi="Arial" w:cs="Arial"/>
          <w:b/>
          <w:color w:val="4F81BD" w:themeColor="accent1"/>
        </w:rPr>
        <w:t>a</w:t>
      </w:r>
      <w:r w:rsidR="000225D3" w:rsidRPr="000225D3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225D3" w:rsidRPr="000225D3">
        <w:rPr>
          <w:rFonts w:ascii="Arial" w:hAnsi="Arial" w:cs="Arial"/>
          <w:b/>
          <w:color w:val="4F81BD" w:themeColor="accent1"/>
        </w:rPr>
        <w:t>Invidia</w:t>
      </w:r>
      <w:proofErr w:type="spellEnd"/>
      <w:r w:rsidR="000225D3" w:rsidRPr="000225D3">
        <w:rPr>
          <w:rFonts w:ascii="Arial" w:hAnsi="Arial" w:cs="Arial"/>
          <w:b/>
          <w:color w:val="4F81BD" w:themeColor="accent1"/>
        </w:rPr>
        <w:t xml:space="preserve"> 72</w:t>
      </w:r>
      <w:r>
        <w:rPr>
          <w:rFonts w:ascii="Arial" w:hAnsi="Arial" w:cs="Arial"/>
          <w:b/>
          <w:color w:val="4F81BD" w:themeColor="accent1"/>
        </w:rPr>
        <w:t>-</w:t>
      </w:r>
      <w:r w:rsidR="000225D3" w:rsidRPr="000225D3">
        <w:rPr>
          <w:rFonts w:ascii="Arial" w:hAnsi="Arial" w:cs="Arial"/>
          <w:b/>
          <w:color w:val="4F81BD" w:themeColor="accent1"/>
        </w:rPr>
        <w:t>292</w:t>
      </w:r>
      <w:r>
        <w:rPr>
          <w:rFonts w:ascii="Arial" w:hAnsi="Arial" w:cs="Arial"/>
          <w:b/>
          <w:color w:val="4F81BD" w:themeColor="accent1"/>
        </w:rPr>
        <w:t>-</w:t>
      </w:r>
      <w:r w:rsidR="000225D3" w:rsidRPr="000225D3">
        <w:rPr>
          <w:rFonts w:ascii="Arial" w:hAnsi="Arial" w:cs="Arial"/>
          <w:b/>
          <w:color w:val="4F81BD" w:themeColor="accent1"/>
        </w:rPr>
        <w:t>12</w:t>
      </w:r>
      <w:r w:rsidR="002B243C" w:rsidRPr="000225D3">
        <w:rPr>
          <w:rFonts w:ascii="Arial" w:hAnsi="Arial" w:cs="Arial"/>
          <w:b/>
          <w:color w:val="4F81BD" w:themeColor="accent1"/>
        </w:rPr>
        <w:t>, SN:</w:t>
      </w:r>
      <w:r w:rsidR="000225D3" w:rsidRPr="000225D3">
        <w:t xml:space="preserve"> </w:t>
      </w:r>
      <w:r w:rsidR="000225D3" w:rsidRPr="000225D3">
        <w:rPr>
          <w:rFonts w:ascii="Arial" w:hAnsi="Arial" w:cs="Arial"/>
          <w:b/>
          <w:color w:val="4F81BD" w:themeColor="accent1"/>
        </w:rPr>
        <w:t>1579186</w:t>
      </w:r>
      <w:r>
        <w:rPr>
          <w:rFonts w:ascii="Arial" w:hAnsi="Arial" w:cs="Arial"/>
          <w:b/>
          <w:color w:val="4F81BD" w:themeColor="accent1"/>
        </w:rPr>
        <w:t xml:space="preserve"> – </w:t>
      </w:r>
      <w:r w:rsidR="000225D3" w:rsidRPr="000225D3">
        <w:rPr>
          <w:rFonts w:ascii="Arial" w:hAnsi="Arial" w:cs="Arial"/>
          <w:b/>
          <w:color w:val="4F81BD" w:themeColor="accent1"/>
        </w:rPr>
        <w:t>uszkodzona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807343" w:rsidRPr="00807343" w:rsidRDefault="00807343" w:rsidP="001A2D50">
      <w:pPr>
        <w:pStyle w:val="Akapitzlist"/>
        <w:spacing w:line="360" w:lineRule="auto"/>
        <w:ind w:left="993" w:right="-12" w:hanging="567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 xml:space="preserve">Pkt. 2. </w:t>
      </w:r>
      <w:r w:rsidRPr="000225D3">
        <w:rPr>
          <w:rFonts w:ascii="Arial" w:hAnsi="Arial" w:cs="Arial"/>
          <w:b/>
          <w:color w:val="4F81BD" w:themeColor="accent1"/>
        </w:rPr>
        <w:t>Optyk</w:t>
      </w:r>
      <w:r>
        <w:rPr>
          <w:rFonts w:ascii="Arial" w:hAnsi="Arial" w:cs="Arial"/>
          <w:b/>
          <w:color w:val="4F81BD" w:themeColor="accent1"/>
        </w:rPr>
        <w:t>a</w:t>
      </w:r>
      <w:r w:rsidRPr="000225D3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Pr="000225D3">
        <w:rPr>
          <w:rFonts w:ascii="Arial" w:hAnsi="Arial" w:cs="Arial"/>
          <w:b/>
          <w:color w:val="4F81BD" w:themeColor="accent1"/>
        </w:rPr>
        <w:t>Invidia</w:t>
      </w:r>
      <w:proofErr w:type="spellEnd"/>
      <w:r w:rsidRPr="000225D3">
        <w:rPr>
          <w:rFonts w:ascii="Arial" w:hAnsi="Arial" w:cs="Arial"/>
          <w:b/>
          <w:color w:val="4F81BD" w:themeColor="accent1"/>
        </w:rPr>
        <w:t xml:space="preserve"> 72</w:t>
      </w:r>
      <w:r>
        <w:rPr>
          <w:rFonts w:ascii="Arial" w:hAnsi="Arial" w:cs="Arial"/>
          <w:b/>
          <w:color w:val="4F81BD" w:themeColor="accent1"/>
        </w:rPr>
        <w:t>-</w:t>
      </w:r>
      <w:r w:rsidRPr="000225D3">
        <w:rPr>
          <w:rFonts w:ascii="Arial" w:hAnsi="Arial" w:cs="Arial"/>
          <w:b/>
          <w:color w:val="4F81BD" w:themeColor="accent1"/>
        </w:rPr>
        <w:t>292</w:t>
      </w:r>
      <w:r>
        <w:rPr>
          <w:rFonts w:ascii="Arial" w:hAnsi="Arial" w:cs="Arial"/>
          <w:b/>
          <w:color w:val="4F81BD" w:themeColor="accent1"/>
        </w:rPr>
        <w:t>-30</w:t>
      </w:r>
      <w:r w:rsidRPr="000225D3">
        <w:rPr>
          <w:rFonts w:ascii="Arial" w:hAnsi="Arial" w:cs="Arial"/>
          <w:b/>
          <w:color w:val="4F81BD" w:themeColor="accent1"/>
        </w:rPr>
        <w:t>, SN:</w:t>
      </w:r>
      <w:r w:rsidRPr="000225D3">
        <w:t xml:space="preserve"> </w:t>
      </w:r>
      <w:r w:rsidR="001A2D50">
        <w:rPr>
          <w:rFonts w:ascii="Arial" w:hAnsi="Arial" w:cs="Arial"/>
          <w:b/>
          <w:color w:val="4F81BD" w:themeColor="accent1"/>
        </w:rPr>
        <w:t xml:space="preserve">1819596; </w:t>
      </w:r>
      <w:r w:rsidRPr="00807343">
        <w:rPr>
          <w:rFonts w:ascii="Arial" w:hAnsi="Arial" w:cs="Arial"/>
          <w:b/>
          <w:color w:val="4F81BD" w:themeColor="accent1"/>
        </w:rPr>
        <w:t>Płaszcz zewnętrzny resektoskopu 77-417-18</w:t>
      </w:r>
      <w:r>
        <w:rPr>
          <w:rFonts w:ascii="Arial" w:hAnsi="Arial" w:cs="Arial"/>
          <w:b/>
          <w:color w:val="4F81BD" w:themeColor="accent1"/>
        </w:rPr>
        <w:t>, SN:011895</w:t>
      </w:r>
      <w:r w:rsidRPr="00807343">
        <w:rPr>
          <w:rFonts w:ascii="Arial" w:hAnsi="Arial" w:cs="Arial"/>
          <w:b/>
          <w:color w:val="4F81BD" w:themeColor="accent1"/>
        </w:rPr>
        <w:t>;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807343">
        <w:rPr>
          <w:rFonts w:ascii="Arial" w:hAnsi="Arial" w:cs="Arial"/>
          <w:b/>
          <w:color w:val="4F81BD" w:themeColor="accent1"/>
        </w:rPr>
        <w:t>Płaszcz wewnętrzny resektoskopu 77-417-17</w:t>
      </w:r>
      <w:r>
        <w:rPr>
          <w:rFonts w:ascii="Arial" w:hAnsi="Arial" w:cs="Arial"/>
          <w:b/>
          <w:color w:val="4F81BD" w:themeColor="accent1"/>
        </w:rPr>
        <w:t>,</w:t>
      </w:r>
      <w:r w:rsidRPr="00807343">
        <w:rPr>
          <w:rFonts w:ascii="Arial" w:hAnsi="Arial" w:cs="Arial"/>
          <w:b/>
          <w:color w:val="4F81BD" w:themeColor="accent1"/>
        </w:rPr>
        <w:t>SN: 8003422</w:t>
      </w:r>
      <w:r w:rsidR="00B3191D">
        <w:rPr>
          <w:rFonts w:ascii="Arial" w:hAnsi="Arial" w:cs="Arial"/>
          <w:b/>
          <w:color w:val="4F81BD" w:themeColor="accent1"/>
        </w:rPr>
        <w:t xml:space="preserve"> – niesprawn</w:t>
      </w:r>
      <w:r w:rsidR="001A2D50">
        <w:rPr>
          <w:rFonts w:ascii="Arial" w:hAnsi="Arial" w:cs="Arial"/>
          <w:b/>
          <w:color w:val="4F81BD" w:themeColor="accent1"/>
        </w:rPr>
        <w:t>e</w:t>
      </w:r>
      <w:r w:rsidR="00B3191D">
        <w:rPr>
          <w:rFonts w:ascii="Arial" w:hAnsi="Arial" w:cs="Arial"/>
          <w:b/>
          <w:color w:val="4F81BD" w:themeColor="accent1"/>
        </w:rPr>
        <w:t>.</w:t>
      </w:r>
    </w:p>
    <w:p w:rsidR="00523BB1" w:rsidRPr="007C350F" w:rsidRDefault="00523BB1" w:rsidP="007C350F">
      <w:pPr>
        <w:pStyle w:val="Akapitzlist"/>
        <w:spacing w:after="120"/>
        <w:ind w:left="0" w:right="-11"/>
        <w:rPr>
          <w:rFonts w:ascii="Arial Narrow" w:hAnsi="Arial Narrow" w:cs="Arial"/>
          <w:b/>
          <w:bCs/>
        </w:rPr>
      </w:pPr>
      <w:r w:rsidRPr="007C350F">
        <w:rPr>
          <w:rFonts w:ascii="Arial Narrow" w:hAnsi="Arial Narrow" w:cs="Arial"/>
        </w:rPr>
        <w:t>Oferta musi zawierać koszty robocizny, niezbędnych materiałów, dojazdu l</w:t>
      </w:r>
      <w:r w:rsidR="000225D3">
        <w:rPr>
          <w:rFonts w:ascii="Arial Narrow" w:hAnsi="Arial Narrow" w:cs="Arial"/>
        </w:rPr>
        <w:t>ub</w:t>
      </w:r>
      <w:r w:rsidRPr="007C350F">
        <w:rPr>
          <w:rFonts w:ascii="Arial Narrow" w:hAnsi="Arial Narrow" w:cs="Arial"/>
        </w:rPr>
        <w:t xml:space="preserve"> transportu 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0225D3">
        <w:rPr>
          <w:rFonts w:ascii="Arial" w:hAnsi="Arial" w:cs="Arial"/>
          <w:b/>
          <w:color w:val="000000" w:themeColor="text1"/>
        </w:rPr>
        <w:t>30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B31218" w:rsidRPr="00B31218">
        <w:rPr>
          <w:rFonts w:ascii="Arial" w:hAnsi="Arial" w:cs="Arial"/>
          <w:b/>
          <w:color w:val="000000" w:themeColor="text1"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F849D8" w:rsidRPr="00B3191D">
        <w:rPr>
          <w:rFonts w:ascii="Arial" w:hAnsi="Arial" w:cs="Arial"/>
          <w:b/>
        </w:rPr>
        <w:t>30</w:t>
      </w:r>
      <w:r w:rsidR="00563BD3" w:rsidRPr="00B3191D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Pr="00F849D8" w:rsidRDefault="00563BD3" w:rsidP="00563BD3">
      <w:pPr>
        <w:pStyle w:val="Akapitzlist"/>
        <w:ind w:right="-11"/>
        <w:rPr>
          <w:rFonts w:ascii="Arial" w:hAnsi="Arial" w:cs="Arial"/>
          <w:color w:val="000000" w:themeColor="text1"/>
          <w:sz w:val="22"/>
          <w:szCs w:val="22"/>
        </w:rPr>
      </w:pPr>
      <w:r w:rsidRPr="00F849D8">
        <w:rPr>
          <w:rFonts w:ascii="Arial" w:hAnsi="Arial" w:cs="Arial"/>
          <w:color w:val="000000" w:themeColor="text1"/>
          <w:sz w:val="22"/>
          <w:szCs w:val="22"/>
        </w:rPr>
        <w:t xml:space="preserve">Gwarancja: min. </w:t>
      </w:r>
      <w:r w:rsidR="002B243C" w:rsidRPr="00F849D8">
        <w:rPr>
          <w:rFonts w:ascii="Arial" w:hAnsi="Arial" w:cs="Arial"/>
          <w:color w:val="000000" w:themeColor="text1"/>
          <w:sz w:val="22"/>
          <w:szCs w:val="22"/>
        </w:rPr>
        <w:t>6</w:t>
      </w:r>
      <w:r w:rsidRPr="00F849D8">
        <w:rPr>
          <w:rFonts w:ascii="Arial" w:hAnsi="Arial" w:cs="Arial"/>
          <w:color w:val="000000" w:themeColor="text1"/>
          <w:sz w:val="22"/>
          <w:szCs w:val="22"/>
        </w:rPr>
        <w:t xml:space="preserve"> m-</w:t>
      </w:r>
      <w:proofErr w:type="spellStart"/>
      <w:r w:rsidRPr="00F849D8">
        <w:rPr>
          <w:rFonts w:ascii="Arial" w:hAnsi="Arial" w:cs="Arial"/>
          <w:color w:val="000000" w:themeColor="text1"/>
          <w:sz w:val="22"/>
          <w:szCs w:val="22"/>
        </w:rPr>
        <w:t>cy</w:t>
      </w:r>
      <w:proofErr w:type="spellEnd"/>
      <w:r w:rsidRPr="00F849D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B3191D">
        <w:rPr>
          <w:rFonts w:ascii="Arial" w:hAnsi="Arial" w:cs="Arial"/>
          <w:b/>
        </w:rPr>
        <w:t>14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0225D3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E3EA4">
        <w:rPr>
          <w:rFonts w:ascii="Arial" w:eastAsia="Arial" w:hAnsi="Arial" w:cs="Arial"/>
          <w:sz w:val="22"/>
          <w:szCs w:val="22"/>
        </w:rPr>
        <w:t xml:space="preserve">     </w:t>
      </w:r>
      <w:r w:rsidR="00523BB1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B243C">
        <w:rPr>
          <w:rFonts w:ascii="Arial" w:eastAsia="Arial" w:hAnsi="Arial" w:cs="Arial"/>
          <w:b/>
          <w:sz w:val="22"/>
          <w:szCs w:val="22"/>
        </w:rPr>
        <w:t xml:space="preserve"> </w:t>
      </w:r>
      <w:r w:rsidR="00B0413B">
        <w:rPr>
          <w:rFonts w:ascii="Arial" w:eastAsia="Arial" w:hAnsi="Arial" w:cs="Arial"/>
          <w:b/>
          <w:sz w:val="22"/>
          <w:szCs w:val="22"/>
        </w:rPr>
        <w:t>369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B3191D" w:rsidP="008C1F20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0225D3">
        <w:rPr>
          <w:rFonts w:ascii="Arial" w:hAnsi="Arial" w:cs="Arial"/>
          <w:b/>
          <w:color w:val="4F81BD" w:themeColor="accent1"/>
        </w:rPr>
        <w:t xml:space="preserve">Naprawa </w:t>
      </w:r>
      <w:r w:rsidRPr="00807343">
        <w:rPr>
          <w:rFonts w:ascii="Arial" w:hAnsi="Arial" w:cs="Arial"/>
          <w:b/>
          <w:color w:val="4F81BD" w:themeColor="accent1"/>
        </w:rPr>
        <w:t xml:space="preserve">Optyk </w:t>
      </w:r>
      <w:proofErr w:type="spellStart"/>
      <w:r>
        <w:rPr>
          <w:rFonts w:ascii="Arial" w:hAnsi="Arial" w:cs="Arial"/>
          <w:b/>
          <w:color w:val="4F81BD" w:themeColor="accent1"/>
        </w:rPr>
        <w:t>I</w:t>
      </w:r>
      <w:r w:rsidRPr="00807343">
        <w:rPr>
          <w:rFonts w:ascii="Arial" w:hAnsi="Arial" w:cs="Arial"/>
          <w:b/>
          <w:color w:val="4F81BD" w:themeColor="accent1"/>
        </w:rPr>
        <w:t>nvidia</w:t>
      </w:r>
      <w:proofErr w:type="spellEnd"/>
      <w:r w:rsidRPr="00807343">
        <w:rPr>
          <w:rFonts w:ascii="Arial" w:hAnsi="Arial" w:cs="Arial"/>
          <w:b/>
          <w:color w:val="4F81BD" w:themeColor="accent1"/>
        </w:rPr>
        <w:t xml:space="preserve"> i elementów resektoskopu</w:t>
      </w:r>
      <w:r w:rsidR="008C1F20">
        <w:rPr>
          <w:rFonts w:ascii="Arial" w:hAnsi="Arial" w:cs="Arial"/>
          <w:sz w:val="22"/>
          <w:szCs w:val="22"/>
        </w:rPr>
        <w:t>.</w:t>
      </w:r>
    </w:p>
    <w:p w:rsidR="001A2D50" w:rsidRDefault="001A2D50" w:rsidP="001A2D50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Pr="000225D3">
        <w:rPr>
          <w:rFonts w:ascii="Arial" w:hAnsi="Arial" w:cs="Arial"/>
          <w:b/>
          <w:color w:val="4F81BD" w:themeColor="accent1"/>
        </w:rPr>
        <w:t xml:space="preserve">Naprawa </w:t>
      </w:r>
      <w:r w:rsidRPr="00807343">
        <w:rPr>
          <w:rFonts w:ascii="Arial" w:hAnsi="Arial" w:cs="Arial"/>
          <w:b/>
          <w:color w:val="4F81BD" w:themeColor="accent1"/>
        </w:rPr>
        <w:t xml:space="preserve">Optyk </w:t>
      </w:r>
      <w:proofErr w:type="spellStart"/>
      <w:r>
        <w:rPr>
          <w:rFonts w:ascii="Arial" w:hAnsi="Arial" w:cs="Arial"/>
          <w:b/>
          <w:color w:val="4F81BD" w:themeColor="accent1"/>
        </w:rPr>
        <w:t>I</w:t>
      </w:r>
      <w:r w:rsidRPr="00807343">
        <w:rPr>
          <w:rFonts w:ascii="Arial" w:hAnsi="Arial" w:cs="Arial"/>
          <w:b/>
          <w:color w:val="4F81BD" w:themeColor="accent1"/>
        </w:rPr>
        <w:t>nvidia</w:t>
      </w:r>
      <w:proofErr w:type="spellEnd"/>
      <w:r w:rsidRPr="00807343">
        <w:rPr>
          <w:rFonts w:ascii="Arial" w:hAnsi="Arial" w:cs="Arial"/>
          <w:b/>
          <w:color w:val="4F81BD" w:themeColor="accent1"/>
        </w:rPr>
        <w:t xml:space="preserve"> i elementów resektoskopu</w:t>
      </w:r>
      <w:r>
        <w:rPr>
          <w:rFonts w:ascii="Arial" w:hAnsi="Arial" w:cs="Arial"/>
          <w:b/>
          <w:color w:val="4F81BD" w:themeColor="accent1"/>
        </w:rPr>
        <w:t>:</w:t>
      </w:r>
    </w:p>
    <w:p w:rsidR="001A2D50" w:rsidRDefault="001A2D50" w:rsidP="001A2D50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 xml:space="preserve">Pkt. 1. </w:t>
      </w:r>
      <w:r w:rsidRPr="000225D3">
        <w:rPr>
          <w:rFonts w:ascii="Arial" w:hAnsi="Arial" w:cs="Arial"/>
          <w:b/>
          <w:color w:val="4F81BD" w:themeColor="accent1"/>
        </w:rPr>
        <w:t>Optyk</w:t>
      </w:r>
      <w:r>
        <w:rPr>
          <w:rFonts w:ascii="Arial" w:hAnsi="Arial" w:cs="Arial"/>
          <w:b/>
          <w:color w:val="4F81BD" w:themeColor="accent1"/>
        </w:rPr>
        <w:t>a</w:t>
      </w:r>
      <w:r w:rsidRPr="000225D3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Pr="000225D3">
        <w:rPr>
          <w:rFonts w:ascii="Arial" w:hAnsi="Arial" w:cs="Arial"/>
          <w:b/>
          <w:color w:val="4F81BD" w:themeColor="accent1"/>
        </w:rPr>
        <w:t>Invidia</w:t>
      </w:r>
      <w:proofErr w:type="spellEnd"/>
      <w:r w:rsidRPr="000225D3">
        <w:rPr>
          <w:rFonts w:ascii="Arial" w:hAnsi="Arial" w:cs="Arial"/>
          <w:b/>
          <w:color w:val="4F81BD" w:themeColor="accent1"/>
        </w:rPr>
        <w:t xml:space="preserve"> 72</w:t>
      </w:r>
      <w:r>
        <w:rPr>
          <w:rFonts w:ascii="Arial" w:hAnsi="Arial" w:cs="Arial"/>
          <w:b/>
          <w:color w:val="4F81BD" w:themeColor="accent1"/>
        </w:rPr>
        <w:t>-</w:t>
      </w:r>
      <w:r w:rsidRPr="000225D3">
        <w:rPr>
          <w:rFonts w:ascii="Arial" w:hAnsi="Arial" w:cs="Arial"/>
          <w:b/>
          <w:color w:val="4F81BD" w:themeColor="accent1"/>
        </w:rPr>
        <w:t>292</w:t>
      </w:r>
      <w:r>
        <w:rPr>
          <w:rFonts w:ascii="Arial" w:hAnsi="Arial" w:cs="Arial"/>
          <w:b/>
          <w:color w:val="4F81BD" w:themeColor="accent1"/>
        </w:rPr>
        <w:t>-</w:t>
      </w:r>
      <w:r w:rsidRPr="000225D3">
        <w:rPr>
          <w:rFonts w:ascii="Arial" w:hAnsi="Arial" w:cs="Arial"/>
          <w:b/>
          <w:color w:val="4F81BD" w:themeColor="accent1"/>
        </w:rPr>
        <w:t>12, SN:</w:t>
      </w:r>
      <w:r w:rsidRPr="000225D3">
        <w:t xml:space="preserve"> </w:t>
      </w:r>
      <w:r w:rsidRPr="000225D3">
        <w:rPr>
          <w:rFonts w:ascii="Arial" w:hAnsi="Arial" w:cs="Arial"/>
          <w:b/>
          <w:color w:val="4F81BD" w:themeColor="accent1"/>
        </w:rPr>
        <w:t>1579186</w:t>
      </w:r>
      <w:r>
        <w:rPr>
          <w:rFonts w:ascii="Arial" w:hAnsi="Arial" w:cs="Arial"/>
          <w:b/>
          <w:color w:val="4F81BD" w:themeColor="accent1"/>
        </w:rPr>
        <w:t xml:space="preserve"> – </w:t>
      </w:r>
      <w:r w:rsidRPr="000225D3">
        <w:rPr>
          <w:rFonts w:ascii="Arial" w:hAnsi="Arial" w:cs="Arial"/>
          <w:b/>
          <w:color w:val="4F81BD" w:themeColor="accent1"/>
        </w:rPr>
        <w:t>uszkodzona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B3191D" w:rsidRPr="00807343" w:rsidRDefault="001A2D50" w:rsidP="001A2D50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 xml:space="preserve">Pkt. 2. </w:t>
      </w:r>
      <w:r w:rsidRPr="000225D3">
        <w:rPr>
          <w:rFonts w:ascii="Arial" w:hAnsi="Arial" w:cs="Arial"/>
          <w:b/>
          <w:color w:val="4F81BD" w:themeColor="accent1"/>
        </w:rPr>
        <w:t>Optyk</w:t>
      </w:r>
      <w:r>
        <w:rPr>
          <w:rFonts w:ascii="Arial" w:hAnsi="Arial" w:cs="Arial"/>
          <w:b/>
          <w:color w:val="4F81BD" w:themeColor="accent1"/>
        </w:rPr>
        <w:t>a</w:t>
      </w:r>
      <w:r w:rsidRPr="000225D3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Pr="000225D3">
        <w:rPr>
          <w:rFonts w:ascii="Arial" w:hAnsi="Arial" w:cs="Arial"/>
          <w:b/>
          <w:color w:val="4F81BD" w:themeColor="accent1"/>
        </w:rPr>
        <w:t>Invidia</w:t>
      </w:r>
      <w:proofErr w:type="spellEnd"/>
      <w:r w:rsidRPr="000225D3">
        <w:rPr>
          <w:rFonts w:ascii="Arial" w:hAnsi="Arial" w:cs="Arial"/>
          <w:b/>
          <w:color w:val="4F81BD" w:themeColor="accent1"/>
        </w:rPr>
        <w:t xml:space="preserve"> 72</w:t>
      </w:r>
      <w:r>
        <w:rPr>
          <w:rFonts w:ascii="Arial" w:hAnsi="Arial" w:cs="Arial"/>
          <w:b/>
          <w:color w:val="4F81BD" w:themeColor="accent1"/>
        </w:rPr>
        <w:t>-</w:t>
      </w:r>
      <w:r w:rsidRPr="000225D3">
        <w:rPr>
          <w:rFonts w:ascii="Arial" w:hAnsi="Arial" w:cs="Arial"/>
          <w:b/>
          <w:color w:val="4F81BD" w:themeColor="accent1"/>
        </w:rPr>
        <w:t>292</w:t>
      </w:r>
      <w:r>
        <w:rPr>
          <w:rFonts w:ascii="Arial" w:hAnsi="Arial" w:cs="Arial"/>
          <w:b/>
          <w:color w:val="4F81BD" w:themeColor="accent1"/>
        </w:rPr>
        <w:t>-30</w:t>
      </w:r>
      <w:r w:rsidRPr="000225D3">
        <w:rPr>
          <w:rFonts w:ascii="Arial" w:hAnsi="Arial" w:cs="Arial"/>
          <w:b/>
          <w:color w:val="4F81BD" w:themeColor="accent1"/>
        </w:rPr>
        <w:t>, SN:</w:t>
      </w:r>
      <w:r w:rsidRPr="000225D3">
        <w:t xml:space="preserve"> </w:t>
      </w:r>
      <w:r>
        <w:rPr>
          <w:rFonts w:ascii="Arial" w:hAnsi="Arial" w:cs="Arial"/>
          <w:b/>
          <w:color w:val="4F81BD" w:themeColor="accent1"/>
        </w:rPr>
        <w:t xml:space="preserve">1819596; </w:t>
      </w:r>
      <w:r w:rsidRPr="00807343">
        <w:rPr>
          <w:rFonts w:ascii="Arial" w:hAnsi="Arial" w:cs="Arial"/>
          <w:b/>
          <w:color w:val="4F81BD" w:themeColor="accent1"/>
        </w:rPr>
        <w:t>Płaszcz zewnętrzny resektoskopu 77-417-18</w:t>
      </w:r>
      <w:r>
        <w:rPr>
          <w:rFonts w:ascii="Arial" w:hAnsi="Arial" w:cs="Arial"/>
          <w:b/>
          <w:color w:val="4F81BD" w:themeColor="accent1"/>
        </w:rPr>
        <w:t>, SN:011895</w:t>
      </w:r>
      <w:r w:rsidRPr="00807343">
        <w:rPr>
          <w:rFonts w:ascii="Arial" w:hAnsi="Arial" w:cs="Arial"/>
          <w:b/>
          <w:color w:val="4F81BD" w:themeColor="accent1"/>
        </w:rPr>
        <w:t>;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807343">
        <w:rPr>
          <w:rFonts w:ascii="Arial" w:hAnsi="Arial" w:cs="Arial"/>
          <w:b/>
          <w:color w:val="4F81BD" w:themeColor="accent1"/>
        </w:rPr>
        <w:t>Płaszcz wewnętrzny resektoskopu 77-417-17</w:t>
      </w:r>
      <w:r>
        <w:rPr>
          <w:rFonts w:ascii="Arial" w:hAnsi="Arial" w:cs="Arial"/>
          <w:b/>
          <w:color w:val="4F81BD" w:themeColor="accent1"/>
        </w:rPr>
        <w:t>,</w:t>
      </w:r>
      <w:r w:rsidRPr="00807343">
        <w:rPr>
          <w:rFonts w:ascii="Arial" w:hAnsi="Arial" w:cs="Arial"/>
          <w:b/>
          <w:color w:val="4F81BD" w:themeColor="accent1"/>
        </w:rPr>
        <w:t>SN: 8003422</w:t>
      </w:r>
      <w:r>
        <w:rPr>
          <w:rFonts w:ascii="Arial" w:hAnsi="Arial" w:cs="Arial"/>
          <w:b/>
          <w:color w:val="4F81BD" w:themeColor="accent1"/>
        </w:rPr>
        <w:t xml:space="preserve"> – niesprawne</w:t>
      </w:r>
      <w:r w:rsidR="00B3191D"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B3191D" w:rsidRPr="00A52CAD" w:rsidRDefault="00B3191D" w:rsidP="00B3191D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3191D" w:rsidRPr="00A52CAD" w:rsidRDefault="00B3191D" w:rsidP="00B3191D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3191D" w:rsidRPr="00A52CAD" w:rsidRDefault="00B3191D" w:rsidP="00B3191D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3191D" w:rsidRDefault="00B3191D" w:rsidP="00B3191D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3191D" w:rsidRPr="00A52CAD" w:rsidRDefault="00B3191D" w:rsidP="00B3191D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3191D" w:rsidRPr="00A52CAD" w:rsidRDefault="00B3191D" w:rsidP="00B3191D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3191D" w:rsidRPr="00A52CAD" w:rsidRDefault="00B3191D" w:rsidP="00B3191D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3191D" w:rsidRPr="00B97077" w:rsidRDefault="00B3191D" w:rsidP="00B3191D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bookmarkStart w:id="1" w:name="_GoBack"/>
      <w:bookmarkEnd w:id="1"/>
      <w:r w:rsidRPr="00B97077">
        <w:rPr>
          <w:rFonts w:ascii="Arial" w:hAnsi="Arial" w:cs="Arial"/>
          <w:b/>
        </w:rPr>
        <w:lastRenderedPageBreak/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343" w:rsidRDefault="00807343" w:rsidP="00DE54AE">
      <w:r>
        <w:separator/>
      </w:r>
    </w:p>
  </w:endnote>
  <w:endnote w:type="continuationSeparator" w:id="0">
    <w:p w:rsidR="00807343" w:rsidRDefault="00807343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343" w:rsidRDefault="00807343" w:rsidP="00DE54AE">
      <w:r>
        <w:separator/>
      </w:r>
    </w:p>
  </w:footnote>
  <w:footnote w:type="continuationSeparator" w:id="0">
    <w:p w:rsidR="00807343" w:rsidRDefault="00807343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225D3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A2D5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43C"/>
    <w:rsid w:val="002B27C7"/>
    <w:rsid w:val="002C470B"/>
    <w:rsid w:val="002C6164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23BB1"/>
    <w:rsid w:val="005322C1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6E3EA4"/>
    <w:rsid w:val="0071162B"/>
    <w:rsid w:val="0072244C"/>
    <w:rsid w:val="00750C8E"/>
    <w:rsid w:val="0077663E"/>
    <w:rsid w:val="007C350F"/>
    <w:rsid w:val="007D7C92"/>
    <w:rsid w:val="007F4A81"/>
    <w:rsid w:val="007F6A81"/>
    <w:rsid w:val="00807343"/>
    <w:rsid w:val="0082081F"/>
    <w:rsid w:val="00827FF2"/>
    <w:rsid w:val="00844CCA"/>
    <w:rsid w:val="00893BF0"/>
    <w:rsid w:val="008B55AE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B02D97"/>
    <w:rsid w:val="00B03BF0"/>
    <w:rsid w:val="00B0413B"/>
    <w:rsid w:val="00B31218"/>
    <w:rsid w:val="00B3191D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DF38E5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9D8"/>
    <w:rsid w:val="00F9640C"/>
    <w:rsid w:val="00FC1B74"/>
    <w:rsid w:val="00FC1FF0"/>
    <w:rsid w:val="00FD7C8C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0077D-B1A1-4F6C-9588-A3A9EEF57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168</TotalTime>
  <Pages>6</Pages>
  <Words>1407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21</cp:revision>
  <cp:lastPrinted>2026-02-16T09:41:00Z</cp:lastPrinted>
  <dcterms:created xsi:type="dcterms:W3CDTF">2024-11-06T08:25:00Z</dcterms:created>
  <dcterms:modified xsi:type="dcterms:W3CDTF">2026-04-14T07:29:00Z</dcterms:modified>
</cp:coreProperties>
</file>