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743CE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C55EB3" w:rsidP="00743CE8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7658160" r:id="rId10"/>
              </w:pict>
            </w: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743CE8">
        <w:rPr>
          <w:rFonts w:ascii="Arial" w:eastAsia="Arial" w:hAnsi="Arial" w:cs="Arial"/>
        </w:rPr>
        <w:t>0</w:t>
      </w:r>
      <w:r w:rsidR="00B8506C">
        <w:rPr>
          <w:rFonts w:ascii="Arial" w:eastAsia="Arial" w:hAnsi="Arial" w:cs="Arial"/>
        </w:rPr>
        <w:t>9</w:t>
      </w:r>
      <w:r w:rsidR="009B7FEA">
        <w:rPr>
          <w:rFonts w:ascii="Arial" w:eastAsia="Arial" w:hAnsi="Arial" w:cs="Arial"/>
        </w:rPr>
        <w:t>.0</w:t>
      </w:r>
      <w:r w:rsidR="00B8506C">
        <w:rPr>
          <w:rFonts w:ascii="Arial" w:eastAsia="Arial" w:hAnsi="Arial" w:cs="Arial"/>
        </w:rPr>
        <w:t>04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743CE8">
        <w:rPr>
          <w:rFonts w:ascii="Arial" w:eastAsia="Arial" w:hAnsi="Arial" w:cs="Arial"/>
          <w:b/>
          <w:sz w:val="22"/>
          <w:szCs w:val="22"/>
        </w:rPr>
        <w:t xml:space="preserve"> </w:t>
      </w:r>
      <w:r w:rsidR="00B8506C">
        <w:rPr>
          <w:rFonts w:ascii="Arial" w:eastAsia="Arial" w:hAnsi="Arial" w:cs="Arial"/>
          <w:b/>
          <w:sz w:val="22"/>
          <w:szCs w:val="22"/>
        </w:rPr>
        <w:t xml:space="preserve"> </w:t>
      </w:r>
      <w:r w:rsidR="00C55EB3">
        <w:rPr>
          <w:rFonts w:ascii="Arial" w:eastAsia="Arial" w:hAnsi="Arial" w:cs="Arial"/>
          <w:b/>
          <w:sz w:val="22"/>
          <w:szCs w:val="22"/>
        </w:rPr>
        <w:t>376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7D4A3E" w:rsidRDefault="00B90AEA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Naprawa </w:t>
      </w:r>
      <w:r w:rsidR="00743CE8">
        <w:rPr>
          <w:rFonts w:ascii="Arial" w:hAnsi="Arial" w:cs="Arial"/>
          <w:b/>
          <w:color w:val="4F81BD" w:themeColor="accent1"/>
        </w:rPr>
        <w:t>po diagnostyce</w:t>
      </w:r>
      <w:r w:rsidR="00B8506C" w:rsidRPr="00B8506C">
        <w:rPr>
          <w:rFonts w:ascii="Arial" w:hAnsi="Arial" w:cs="Arial"/>
          <w:b/>
          <w:color w:val="4F81BD" w:themeColor="accent1"/>
        </w:rPr>
        <w:t xml:space="preserve"> ELEKTROKARDIOGRAFU ASCARD GOLD 3</w:t>
      </w:r>
      <w:r w:rsidRPr="007D4A3E">
        <w:rPr>
          <w:rFonts w:ascii="Arial" w:hAnsi="Arial" w:cs="Arial"/>
          <w:color w:val="4F81BD" w:themeColor="accent1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B90AEA" w:rsidRPr="00B8506C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743CE8" w:rsidRPr="007D4A3E">
        <w:rPr>
          <w:rFonts w:ascii="Arial" w:hAnsi="Arial" w:cs="Arial"/>
          <w:b/>
          <w:color w:val="4F81BD" w:themeColor="accent1"/>
        </w:rPr>
        <w:t xml:space="preserve">Naprawa </w:t>
      </w:r>
      <w:r w:rsidR="00743CE8">
        <w:rPr>
          <w:rFonts w:ascii="Arial" w:hAnsi="Arial" w:cs="Arial"/>
          <w:b/>
          <w:color w:val="4F81BD" w:themeColor="accent1"/>
        </w:rPr>
        <w:t>po diagnostyce</w:t>
      </w:r>
      <w:r w:rsidR="00743CE8" w:rsidRPr="00743CE8">
        <w:rPr>
          <w:rFonts w:ascii="Arial" w:hAnsi="Arial" w:cs="Arial"/>
          <w:b/>
          <w:color w:val="4F81BD" w:themeColor="accent1"/>
        </w:rPr>
        <w:t xml:space="preserve"> </w:t>
      </w:r>
      <w:r w:rsidR="00B8506C" w:rsidRPr="00B8506C">
        <w:rPr>
          <w:rFonts w:ascii="Arial" w:hAnsi="Arial" w:cs="Arial"/>
          <w:b/>
          <w:color w:val="4F81BD" w:themeColor="accent1"/>
        </w:rPr>
        <w:t>ELEKTROKARDIOGRAFU ASCARD GOLD 3</w:t>
      </w:r>
      <w:r w:rsidR="00B8506C">
        <w:rPr>
          <w:rFonts w:ascii="Arial" w:hAnsi="Arial" w:cs="Arial"/>
          <w:b/>
          <w:color w:val="4F81BD" w:themeColor="accent1"/>
        </w:rPr>
        <w:t>,</w:t>
      </w:r>
      <w:r w:rsidR="00B8506C" w:rsidRPr="00B8506C">
        <w:rPr>
          <w:rFonts w:ascii="Arial" w:hAnsi="Arial" w:cs="Arial"/>
          <w:b/>
          <w:color w:val="4F81BD" w:themeColor="accent1"/>
        </w:rPr>
        <w:t xml:space="preserve"> SN:0005</w:t>
      </w:r>
      <w:r w:rsidRPr="00B8506C">
        <w:rPr>
          <w:rFonts w:ascii="Arial" w:hAnsi="Arial" w:cs="Arial"/>
          <w:b/>
          <w:color w:val="4F81BD" w:themeColor="accent1"/>
        </w:rPr>
        <w:t>:</w:t>
      </w:r>
    </w:p>
    <w:p w:rsidR="00743CE8" w:rsidRPr="007D4A3E" w:rsidRDefault="00B8506C" w:rsidP="006D3401">
      <w:pPr>
        <w:pStyle w:val="Akapitzlist"/>
        <w:spacing w:line="360" w:lineRule="auto"/>
        <w:ind w:left="851" w:right="-12" w:hanging="425"/>
        <w:rPr>
          <w:rFonts w:ascii="Arial" w:hAnsi="Arial" w:cs="Arial"/>
          <w:b/>
          <w:color w:val="4F81BD" w:themeColor="accent1"/>
        </w:rPr>
      </w:pPr>
      <w:r>
        <w:rPr>
          <w:rFonts w:ascii="Arial" w:hAnsi="Arial" w:cs="Arial"/>
          <w:b/>
          <w:color w:val="4F81BD" w:themeColor="accent1"/>
        </w:rPr>
        <w:t>Zgłoszona awaria:</w:t>
      </w:r>
      <w:r w:rsidR="00692A2D" w:rsidRPr="007D4A3E">
        <w:rPr>
          <w:rFonts w:ascii="Arial" w:hAnsi="Arial" w:cs="Arial"/>
          <w:b/>
          <w:color w:val="4F81BD" w:themeColor="accent1"/>
        </w:rPr>
        <w:t xml:space="preserve"> </w:t>
      </w:r>
      <w:r w:rsidR="00743CE8">
        <w:rPr>
          <w:rFonts w:ascii="Arial" w:hAnsi="Arial" w:cs="Arial"/>
          <w:b/>
          <w:color w:val="4F81BD" w:themeColor="accent1"/>
        </w:rPr>
        <w:t xml:space="preserve">nie </w:t>
      </w:r>
      <w:r>
        <w:rPr>
          <w:rFonts w:ascii="Arial" w:hAnsi="Arial" w:cs="Arial"/>
          <w:b/>
          <w:color w:val="4F81BD" w:themeColor="accent1"/>
        </w:rPr>
        <w:t>uruchamia się.</w:t>
      </w:r>
    </w:p>
    <w:p w:rsidR="00013F7A" w:rsidRDefault="00013F7A" w:rsidP="00013F7A">
      <w:pPr>
        <w:pStyle w:val="Akapitzlist"/>
        <w:spacing w:line="360" w:lineRule="auto"/>
        <w:ind w:left="0" w:right="-12"/>
        <w:rPr>
          <w:rFonts w:ascii="Arial" w:hAnsi="Arial" w:cs="Arial"/>
          <w:b/>
          <w:bCs/>
          <w:sz w:val="22"/>
          <w:szCs w:val="22"/>
        </w:rPr>
      </w:pPr>
      <w:r>
        <w:rPr>
          <w:rFonts w:ascii="Arial Narrow" w:hAnsi="Arial Narrow" w:cs="Arial"/>
          <w:color w:val="000000"/>
        </w:rPr>
        <w:t>Oferta musi zawierać kosz</w:t>
      </w:r>
      <w:r w:rsidRPr="007E56E7">
        <w:rPr>
          <w:rFonts w:ascii="Arial Narrow" w:hAnsi="Arial Narrow" w:cs="Arial"/>
          <w:color w:val="000000"/>
        </w:rPr>
        <w:t>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9B3BB5">
        <w:rPr>
          <w:rFonts w:ascii="Arial" w:hAnsi="Arial" w:cs="Arial"/>
          <w:b/>
          <w:color w:val="000000" w:themeColor="text1"/>
        </w:rPr>
        <w:t>21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6D3401" w:rsidRPr="00FE2AAF">
        <w:rPr>
          <w:rFonts w:ascii="Arial" w:hAnsi="Arial" w:cs="Arial"/>
          <w:b/>
        </w:rPr>
        <w:t>kalendarzowych</w:t>
      </w:r>
      <w:r w:rsidR="00563BD3" w:rsidRPr="00FE2AAF">
        <w:rPr>
          <w:rFonts w:ascii="Arial" w:hAnsi="Arial" w:cs="Arial"/>
          <w:b/>
        </w:rPr>
        <w:t xml:space="preserve"> o</w:t>
      </w:r>
      <w:r w:rsidR="00563BD3" w:rsidRPr="00752CED">
        <w:rPr>
          <w:rFonts w:ascii="Arial" w:hAnsi="Arial" w:cs="Arial"/>
          <w:b/>
        </w:rPr>
        <w:t>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Gwarancja: min. 6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B8506C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E8424A"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="00E8424A"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="00E8424A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B8506C">
        <w:rPr>
          <w:rFonts w:ascii="Arial" w:hAnsi="Arial" w:cs="Arial"/>
          <w:b/>
        </w:rPr>
        <w:t>15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B8506C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>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="00B8506C">
        <w:rPr>
          <w:rFonts w:ascii="Arial Narrow" w:hAnsi="Arial Narrow"/>
          <w:b/>
        </w:rPr>
        <w:t xml:space="preserve"> </w:t>
      </w:r>
      <w:r w:rsidR="00C55EB3">
        <w:rPr>
          <w:rFonts w:ascii="Arial Narrow" w:hAnsi="Arial Narrow"/>
          <w:b/>
        </w:rPr>
        <w:t>376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B8506C" w:rsidRPr="00B8506C" w:rsidRDefault="00B8506C" w:rsidP="00B8506C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4F81BD" w:themeColor="accent1"/>
        </w:rPr>
        <w:t xml:space="preserve">Naprawa </w:t>
      </w:r>
      <w:r>
        <w:rPr>
          <w:rFonts w:ascii="Arial" w:hAnsi="Arial" w:cs="Arial"/>
          <w:b/>
          <w:color w:val="4F81BD" w:themeColor="accent1"/>
        </w:rPr>
        <w:t>po diagnostyce</w:t>
      </w:r>
      <w:r w:rsidRPr="00743CE8">
        <w:rPr>
          <w:rFonts w:ascii="Arial" w:hAnsi="Arial" w:cs="Arial"/>
          <w:b/>
          <w:color w:val="4F81BD" w:themeColor="accent1"/>
        </w:rPr>
        <w:t xml:space="preserve"> </w:t>
      </w:r>
      <w:r w:rsidRPr="00B8506C">
        <w:rPr>
          <w:rFonts w:ascii="Arial" w:hAnsi="Arial" w:cs="Arial"/>
          <w:b/>
          <w:color w:val="4F81BD" w:themeColor="accent1"/>
        </w:rPr>
        <w:t>ELEKTROKARDIOGRAFU ASCARD GOLD 3</w:t>
      </w:r>
      <w:r>
        <w:rPr>
          <w:rFonts w:ascii="Arial" w:hAnsi="Arial" w:cs="Arial"/>
          <w:b/>
          <w:color w:val="4F81BD" w:themeColor="accent1"/>
        </w:rPr>
        <w:t xml:space="preserve">. </w:t>
      </w:r>
      <w:r w:rsidR="009B3BB5" w:rsidRPr="007D4A3E">
        <w:rPr>
          <w:rFonts w:ascii="Arial" w:hAnsi="Arial" w:cs="Arial"/>
          <w:b/>
          <w:color w:val="548DD4" w:themeColor="text2" w:themeTint="99"/>
        </w:rPr>
        <w:t>Zadanie 1.</w:t>
      </w:r>
      <w:r w:rsidR="006D3401" w:rsidRPr="006D3401">
        <w:rPr>
          <w:rFonts w:ascii="Arial" w:hAnsi="Arial" w:cs="Arial"/>
          <w:b/>
          <w:color w:val="4F81BD" w:themeColor="accent1"/>
        </w:rPr>
        <w:t xml:space="preserve"> </w:t>
      </w:r>
      <w:r w:rsidRPr="007D4A3E">
        <w:rPr>
          <w:rFonts w:ascii="Arial" w:hAnsi="Arial" w:cs="Arial"/>
          <w:b/>
          <w:color w:val="4F81BD" w:themeColor="accent1"/>
        </w:rPr>
        <w:t xml:space="preserve">Naprawa </w:t>
      </w:r>
      <w:r>
        <w:rPr>
          <w:rFonts w:ascii="Arial" w:hAnsi="Arial" w:cs="Arial"/>
          <w:b/>
          <w:color w:val="4F81BD" w:themeColor="accent1"/>
        </w:rPr>
        <w:t>po diagnostyce</w:t>
      </w:r>
      <w:r w:rsidRPr="00743CE8">
        <w:rPr>
          <w:rFonts w:ascii="Arial" w:hAnsi="Arial" w:cs="Arial"/>
          <w:b/>
          <w:color w:val="4F81BD" w:themeColor="accent1"/>
        </w:rPr>
        <w:t xml:space="preserve"> </w:t>
      </w:r>
      <w:r w:rsidRPr="00B8506C">
        <w:rPr>
          <w:rFonts w:ascii="Arial" w:hAnsi="Arial" w:cs="Arial"/>
          <w:b/>
          <w:color w:val="4F81BD" w:themeColor="accent1"/>
        </w:rPr>
        <w:t>ELEKTROKARDIOGRAFU ASCARD GOLD 3</w:t>
      </w:r>
      <w:r>
        <w:rPr>
          <w:rFonts w:ascii="Arial" w:hAnsi="Arial" w:cs="Arial"/>
          <w:b/>
          <w:color w:val="4F81BD" w:themeColor="accent1"/>
        </w:rPr>
        <w:t>,</w:t>
      </w:r>
      <w:r w:rsidRPr="00B8506C">
        <w:rPr>
          <w:rFonts w:ascii="Arial" w:hAnsi="Arial" w:cs="Arial"/>
          <w:b/>
          <w:color w:val="4F81BD" w:themeColor="accent1"/>
        </w:rPr>
        <w:t xml:space="preserve"> SN:0005:</w:t>
      </w:r>
    </w:p>
    <w:p w:rsidR="006D3401" w:rsidRPr="007D4A3E" w:rsidRDefault="00B8506C" w:rsidP="00B8506C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>
        <w:rPr>
          <w:rFonts w:ascii="Arial" w:hAnsi="Arial" w:cs="Arial"/>
          <w:b/>
          <w:color w:val="4F81BD" w:themeColor="accent1"/>
        </w:rPr>
        <w:t>Zgłoszona awaria:</w:t>
      </w:r>
      <w:r w:rsidRPr="007D4A3E">
        <w:rPr>
          <w:rFonts w:ascii="Arial" w:hAnsi="Arial" w:cs="Arial"/>
          <w:b/>
          <w:color w:val="4F81BD" w:themeColor="accent1"/>
        </w:rPr>
        <w:t xml:space="preserve"> </w:t>
      </w:r>
      <w:r>
        <w:rPr>
          <w:rFonts w:ascii="Arial" w:hAnsi="Arial" w:cs="Arial"/>
          <w:b/>
          <w:color w:val="4F81BD" w:themeColor="accent1"/>
        </w:rPr>
        <w:t>nie uruchamia się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B8506C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6D3401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ind w:right="-11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6D3401">
      <w:pPr>
        <w:tabs>
          <w:tab w:val="left" w:pos="0"/>
          <w:tab w:val="left" w:pos="426"/>
        </w:tabs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Oświadczamy, że:</w:t>
      </w:r>
    </w:p>
    <w:p w:rsidR="004F67CB" w:rsidRPr="00B97077" w:rsidRDefault="004F67CB" w:rsidP="00B8506C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1" w:hanging="284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8506C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B8506C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B8506C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B8506C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A8186A" w:rsidRDefault="00A8186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5D7C" w:rsidRDefault="00DF5D7C" w:rsidP="00DE54AE">
      <w:r>
        <w:separator/>
      </w:r>
    </w:p>
  </w:endnote>
  <w:endnote w:type="continuationSeparator" w:id="0">
    <w:p w:rsidR="00DF5D7C" w:rsidRDefault="00DF5D7C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5D7C" w:rsidRDefault="00DF5D7C" w:rsidP="00DE54AE">
      <w:r>
        <w:separator/>
      </w:r>
    </w:p>
  </w:footnote>
  <w:footnote w:type="continuationSeparator" w:id="0">
    <w:p w:rsidR="00DF5D7C" w:rsidRDefault="00DF5D7C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13F7A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1FF2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63BD3"/>
    <w:rsid w:val="005868EF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92A2D"/>
    <w:rsid w:val="006A21D2"/>
    <w:rsid w:val="006C20E5"/>
    <w:rsid w:val="006D3401"/>
    <w:rsid w:val="0071162B"/>
    <w:rsid w:val="0072244C"/>
    <w:rsid w:val="00743CE8"/>
    <w:rsid w:val="00750C8E"/>
    <w:rsid w:val="0077663E"/>
    <w:rsid w:val="007D4A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8186A"/>
    <w:rsid w:val="00A972C3"/>
    <w:rsid w:val="00B02D97"/>
    <w:rsid w:val="00B03BF0"/>
    <w:rsid w:val="00B06F90"/>
    <w:rsid w:val="00B73CC7"/>
    <w:rsid w:val="00B8493D"/>
    <w:rsid w:val="00B8506C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55EB3"/>
    <w:rsid w:val="00C600B8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DE5EC7"/>
    <w:rsid w:val="00DF5D7C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EF1664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2AAF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8E67A6-6778-4097-BAB0-89BCD062D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56</TotalTime>
  <Pages>5</Pages>
  <Words>1339</Words>
  <Characters>8038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9</cp:revision>
  <cp:lastPrinted>2013-12-10T09:15:00Z</cp:lastPrinted>
  <dcterms:created xsi:type="dcterms:W3CDTF">2026-02-10T00:27:00Z</dcterms:created>
  <dcterms:modified xsi:type="dcterms:W3CDTF">2026-04-14T05:49:00Z</dcterms:modified>
</cp:coreProperties>
</file>