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129E89" w14:textId="3ED3486E" w:rsidR="00E50CD1" w:rsidRPr="001B6A27" w:rsidRDefault="00E50CD1" w:rsidP="00E50CD1">
      <w:pPr>
        <w:rPr>
          <w:rFonts w:ascii="Arial" w:hAnsi="Arial" w:cs="Arial"/>
          <w:b/>
          <w:sz w:val="22"/>
          <w:szCs w:val="22"/>
        </w:rPr>
      </w:pPr>
    </w:p>
    <w:p w14:paraId="46F52A92" w14:textId="77777777" w:rsidR="00E50CD1" w:rsidRPr="001B6A27" w:rsidRDefault="00E50CD1" w:rsidP="00E50CD1">
      <w:pPr>
        <w:rPr>
          <w:rFonts w:ascii="Arial" w:hAnsi="Arial" w:cs="Arial"/>
          <w:b/>
          <w:sz w:val="22"/>
          <w:szCs w:val="22"/>
        </w:rPr>
      </w:pPr>
    </w:p>
    <w:tbl>
      <w:tblPr>
        <w:tblW w:w="3900" w:type="pct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86"/>
        <w:gridCol w:w="9963"/>
        <w:gridCol w:w="1471"/>
      </w:tblGrid>
      <w:tr w:rsidR="00817CF8" w:rsidRPr="0006649C" w14:paraId="6CE88DF4" w14:textId="0E91EC78" w:rsidTr="00817CF8">
        <w:trPr>
          <w:cantSplit/>
          <w:trHeight w:val="440"/>
          <w:jc w:val="center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434630" w14:textId="3DD2AF26" w:rsidR="00817CF8" w:rsidRPr="0006649C" w:rsidRDefault="00817CF8" w:rsidP="004369F7">
            <w:pPr>
              <w:ind w:left="116" w:hanging="116"/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817CF8">
              <w:rPr>
                <w:rFonts w:ascii="Arial Narrow" w:hAnsi="Arial Narrow" w:cs="Arial"/>
                <w:b/>
                <w:sz w:val="20"/>
                <w:szCs w:val="20"/>
              </w:rPr>
              <w:t>Napęd ortopedyczny akumulatorowy</w:t>
            </w:r>
            <w:r>
              <w:rPr>
                <w:rFonts w:ascii="Arial Narrow" w:hAnsi="Arial Narrow" w:cs="Arial"/>
                <w:b/>
                <w:sz w:val="20"/>
                <w:szCs w:val="20"/>
              </w:rPr>
              <w:t xml:space="preserve"> – 4 komplety</w:t>
            </w:r>
          </w:p>
        </w:tc>
      </w:tr>
      <w:tr w:rsidR="00817CF8" w:rsidRPr="0006649C" w14:paraId="6C0C4E14" w14:textId="77777777" w:rsidTr="00817CF8">
        <w:trPr>
          <w:cantSplit/>
          <w:trHeight w:val="148"/>
          <w:jc w:val="center"/>
        </w:trPr>
        <w:tc>
          <w:tcPr>
            <w:tcW w:w="2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B2FF22E" w14:textId="77777777" w:rsidR="00817CF8" w:rsidRPr="0006649C" w:rsidRDefault="00817CF8" w:rsidP="00B2615A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b/>
                <w:sz w:val="20"/>
                <w:szCs w:val="20"/>
              </w:rPr>
              <w:t>Lp.</w:t>
            </w:r>
          </w:p>
        </w:tc>
        <w:tc>
          <w:tcPr>
            <w:tcW w:w="411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CEC911" w14:textId="77777777" w:rsidR="00817CF8" w:rsidRPr="0006649C" w:rsidRDefault="00817CF8" w:rsidP="00B2615A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b/>
                <w:sz w:val="20"/>
                <w:szCs w:val="20"/>
              </w:rPr>
              <w:t>Wymagania techniczne</w:t>
            </w:r>
          </w:p>
        </w:tc>
        <w:tc>
          <w:tcPr>
            <w:tcW w:w="60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04519E" w14:textId="77777777" w:rsidR="00817CF8" w:rsidRPr="0006649C" w:rsidRDefault="00817CF8" w:rsidP="00836C82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b/>
                <w:sz w:val="20"/>
                <w:szCs w:val="20"/>
              </w:rPr>
              <w:t>Wartość wymagana</w:t>
            </w:r>
          </w:p>
        </w:tc>
      </w:tr>
      <w:tr w:rsidR="00817CF8" w:rsidRPr="0006649C" w14:paraId="698116F2" w14:textId="345D7FE1" w:rsidTr="00817CF8">
        <w:trPr>
          <w:cantSplit/>
          <w:trHeight w:hRule="exact" w:val="292"/>
          <w:jc w:val="center"/>
        </w:trPr>
        <w:tc>
          <w:tcPr>
            <w:tcW w:w="5000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1C3DF1" w14:textId="77777777" w:rsidR="00817CF8" w:rsidRPr="0006649C" w:rsidRDefault="00817CF8" w:rsidP="00B55A77">
            <w:pPr>
              <w:jc w:val="center"/>
              <w:rPr>
                <w:rFonts w:ascii="Arial Narrow" w:hAnsi="Arial Narrow" w:cs="Arial"/>
                <w:b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b/>
                <w:sz w:val="20"/>
                <w:szCs w:val="20"/>
              </w:rPr>
              <w:t>Parametry ogólne</w:t>
            </w:r>
          </w:p>
        </w:tc>
      </w:tr>
      <w:tr w:rsidR="00817CF8" w:rsidRPr="0006649C" w14:paraId="256CD8DF" w14:textId="77777777" w:rsidTr="00817CF8">
        <w:trPr>
          <w:cantSplit/>
          <w:trHeight w:val="374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A28941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786200" w14:textId="729B0D3E" w:rsidR="00817CF8" w:rsidRPr="0006649C" w:rsidRDefault="00817CF8" w:rsidP="00A1116E">
            <w:pPr>
              <w:rPr>
                <w:rFonts w:ascii="Arial Narrow" w:hAnsi="Arial Narrow" w:cstheme="minorHAnsi"/>
                <w:b/>
                <w:bCs/>
                <w:sz w:val="20"/>
                <w:szCs w:val="20"/>
              </w:rPr>
            </w:pPr>
            <w:r>
              <w:rPr>
                <w:rFonts w:ascii="Arial Narrow" w:hAnsi="Arial Narrow" w:cstheme="minorHAnsi"/>
                <w:b/>
                <w:bCs/>
                <w:sz w:val="20"/>
                <w:szCs w:val="20"/>
              </w:rPr>
              <w:t>Napęd ortopedyczny autoklawowalny, uniwersalny.</w:t>
            </w:r>
          </w:p>
        </w:tc>
        <w:tc>
          <w:tcPr>
            <w:tcW w:w="607" w:type="pct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54563D" w14:textId="6EB4B1D7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73C5D2A8" w14:textId="77777777" w:rsidTr="00817CF8">
        <w:trPr>
          <w:cantSplit/>
          <w:trHeight w:val="280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EFE349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EF6972" w14:textId="7F536824" w:rsidR="00817CF8" w:rsidRPr="0006649C" w:rsidRDefault="00817CF8" w:rsidP="00A1116E">
            <w:pPr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Rękojeść wiertarska pistoletowa</w:t>
            </w:r>
            <w:r>
              <w:rPr>
                <w:rFonts w:ascii="Arial Narrow" w:hAnsi="Arial Narrow" w:cs="Arial"/>
                <w:sz w:val="20"/>
                <w:szCs w:val="20"/>
              </w:rPr>
              <w:t>.</w:t>
            </w:r>
          </w:p>
        </w:tc>
        <w:tc>
          <w:tcPr>
            <w:tcW w:w="607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AD130E" w14:textId="12E79525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0942BCEF" w14:textId="77777777" w:rsidTr="00817CF8">
        <w:trPr>
          <w:cantSplit/>
          <w:trHeight w:val="338"/>
          <w:jc w:val="center"/>
        </w:trPr>
        <w:tc>
          <w:tcPr>
            <w:tcW w:w="283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74B8E5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E5F219" w14:textId="59391E7C" w:rsidR="00817CF8" w:rsidRPr="0006649C" w:rsidRDefault="00817CF8" w:rsidP="0006649C">
            <w:pPr>
              <w:rPr>
                <w:rFonts w:ascii="Arial Narrow" w:hAnsi="Arial Narrow"/>
                <w:sz w:val="20"/>
                <w:szCs w:val="20"/>
              </w:rPr>
            </w:pPr>
            <w:r w:rsidRPr="0006649C">
              <w:rPr>
                <w:rFonts w:ascii="Arial Narrow" w:hAnsi="Arial Narrow"/>
                <w:sz w:val="20"/>
                <w:szCs w:val="20"/>
              </w:rPr>
              <w:t>Posiadająca podłączany od spodu akumu</w:t>
            </w:r>
            <w:r>
              <w:rPr>
                <w:rFonts w:ascii="Arial Narrow" w:hAnsi="Arial Narrow"/>
                <w:sz w:val="20"/>
                <w:szCs w:val="20"/>
              </w:rPr>
              <w:t>lator litowo-jonowy niesterylny.</w:t>
            </w:r>
          </w:p>
        </w:tc>
        <w:tc>
          <w:tcPr>
            <w:tcW w:w="607" w:type="pct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8578CE" w14:textId="5DD994EB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0EBED9F" w14:textId="77777777" w:rsidTr="00817CF8">
        <w:trPr>
          <w:cantSplit/>
          <w:trHeight w:val="350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D325E4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615740" w14:textId="4361D5F7" w:rsidR="00817CF8" w:rsidRPr="0006649C" w:rsidRDefault="00817CF8" w:rsidP="0006649C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Akumulator z</w:t>
            </w:r>
            <w:r w:rsidRPr="0006649C">
              <w:rPr>
                <w:rFonts w:ascii="Arial Narrow" w:hAnsi="Arial Narrow"/>
                <w:sz w:val="20"/>
                <w:szCs w:val="20"/>
              </w:rPr>
              <w:t xml:space="preserve">amknięty w </w:t>
            </w:r>
            <w:r>
              <w:rPr>
                <w:rFonts w:ascii="Arial Narrow" w:hAnsi="Arial Narrow"/>
                <w:sz w:val="20"/>
                <w:szCs w:val="20"/>
              </w:rPr>
              <w:t>sterylnej obudowie, klasa IPX4.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15CE74E" w14:textId="7FA408AD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0DF3A385" w14:textId="77777777" w:rsidTr="00817CF8">
        <w:trPr>
          <w:cantSplit/>
          <w:trHeight w:val="375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9BFC80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32C604" w14:textId="6344191B" w:rsidR="00817CF8" w:rsidRPr="0006649C" w:rsidRDefault="00817CF8" w:rsidP="0006649C">
            <w:pPr>
              <w:rPr>
                <w:rFonts w:ascii="Arial Narrow" w:hAnsi="Arial Narrow"/>
                <w:sz w:val="20"/>
                <w:szCs w:val="20"/>
              </w:rPr>
            </w:pPr>
            <w:r w:rsidRPr="0006649C">
              <w:rPr>
                <w:rFonts w:ascii="Arial Narrow" w:hAnsi="Arial Narrow"/>
                <w:sz w:val="20"/>
                <w:szCs w:val="20"/>
              </w:rPr>
              <w:t xml:space="preserve">Wyposażona w </w:t>
            </w:r>
            <w:r>
              <w:rPr>
                <w:rFonts w:ascii="Arial Narrow" w:hAnsi="Arial Narrow"/>
                <w:sz w:val="20"/>
                <w:szCs w:val="20"/>
              </w:rPr>
              <w:t xml:space="preserve">co najmniej </w:t>
            </w:r>
            <w:r w:rsidRPr="0006649C">
              <w:rPr>
                <w:rFonts w:ascii="Arial Narrow" w:hAnsi="Arial Narrow"/>
                <w:sz w:val="20"/>
                <w:szCs w:val="20"/>
              </w:rPr>
              <w:t xml:space="preserve">dwa przyciski sterujące płynnie prędkością obrotów (obroty </w:t>
            </w:r>
            <w:r>
              <w:rPr>
                <w:rFonts w:ascii="Arial Narrow" w:hAnsi="Arial Narrow"/>
                <w:sz w:val="20"/>
                <w:szCs w:val="20"/>
              </w:rPr>
              <w:t>prawe, lewe, praca oscylacyjna).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E369B0" w14:textId="52EDBECC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45CD35F7" w14:textId="77777777" w:rsidTr="00817CF8">
        <w:trPr>
          <w:cantSplit/>
          <w:trHeight w:val="313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D5518D8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A6FEB2" w14:textId="3E363602" w:rsidR="00817CF8" w:rsidRPr="0006649C" w:rsidRDefault="00817CF8" w:rsidP="0006649C">
            <w:pPr>
              <w:rPr>
                <w:rFonts w:ascii="Arial Narrow" w:hAnsi="Arial Narrow"/>
                <w:sz w:val="20"/>
                <w:szCs w:val="20"/>
              </w:rPr>
            </w:pPr>
            <w:r w:rsidRPr="0006649C">
              <w:rPr>
                <w:rFonts w:ascii="Arial Narrow" w:hAnsi="Arial Narrow"/>
                <w:sz w:val="20"/>
                <w:szCs w:val="20"/>
              </w:rPr>
              <w:t>Mo</w:t>
            </w:r>
            <w:r>
              <w:rPr>
                <w:rFonts w:ascii="Arial Narrow" w:hAnsi="Arial Narrow"/>
                <w:sz w:val="20"/>
                <w:szCs w:val="20"/>
              </w:rPr>
              <w:t>żliwość zablokowania przycisków.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85BF9D" w14:textId="05BD6BF5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2ED4EEB7" w14:textId="77777777" w:rsidTr="00817CF8">
        <w:trPr>
          <w:cantSplit/>
          <w:trHeight w:val="325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A2B6131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3C9130" w14:textId="1DC29A46" w:rsidR="00817CF8" w:rsidRPr="0006649C" w:rsidRDefault="00817CF8" w:rsidP="0006649C">
            <w:pPr>
              <w:rPr>
                <w:rFonts w:ascii="Arial Narrow" w:hAnsi="Arial Narrow"/>
                <w:sz w:val="20"/>
                <w:szCs w:val="20"/>
              </w:rPr>
            </w:pPr>
            <w:r w:rsidRPr="0006649C">
              <w:rPr>
                <w:rFonts w:ascii="Arial Narrow" w:hAnsi="Arial Narrow"/>
                <w:sz w:val="20"/>
                <w:szCs w:val="20"/>
              </w:rPr>
              <w:t>Napęd nie wymagający konserwacji i smar</w:t>
            </w:r>
            <w:r>
              <w:rPr>
                <w:rFonts w:ascii="Arial Narrow" w:hAnsi="Arial Narrow"/>
                <w:sz w:val="20"/>
                <w:szCs w:val="20"/>
              </w:rPr>
              <w:t>owania.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9A96A2" w14:textId="57083042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6316C7C3" w14:textId="77777777" w:rsidTr="00817CF8">
        <w:trPr>
          <w:cantSplit/>
          <w:trHeight w:val="336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9AB37E0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8B6E02" w14:textId="78E95935" w:rsidR="00817CF8" w:rsidRPr="0006649C" w:rsidRDefault="00817CF8" w:rsidP="0006649C">
            <w:pPr>
              <w:rPr>
                <w:rFonts w:ascii="Arial Narrow" w:hAnsi="Arial Narrow"/>
                <w:sz w:val="20"/>
                <w:szCs w:val="20"/>
              </w:rPr>
            </w:pPr>
            <w:r w:rsidRPr="0006649C">
              <w:rPr>
                <w:rFonts w:ascii="Arial Narrow" w:hAnsi="Arial Narrow"/>
                <w:sz w:val="20"/>
                <w:szCs w:val="20"/>
              </w:rPr>
              <w:t>Ob</w:t>
            </w:r>
            <w:r>
              <w:rPr>
                <w:rFonts w:ascii="Arial Narrow" w:hAnsi="Arial Narrow"/>
                <w:sz w:val="20"/>
                <w:szCs w:val="20"/>
              </w:rPr>
              <w:t>udowa wykonana z materiału PEEK.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081034" w14:textId="7030438B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608EBB37" w14:textId="77777777" w:rsidTr="00817CF8">
        <w:trPr>
          <w:cantSplit/>
          <w:trHeight w:val="280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465CB2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B5EE4DD" w14:textId="58F644B6" w:rsidR="00817CF8" w:rsidRPr="0006649C" w:rsidRDefault="00817CF8" w:rsidP="0006649C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Waga 630 g.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7EE812" w14:textId="069C1719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7ECC345" w14:textId="77777777" w:rsidTr="00817CF8">
        <w:trPr>
          <w:cantSplit/>
          <w:trHeight w:val="420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71025F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74E687" w14:textId="7A1A1207" w:rsidR="00817CF8" w:rsidRPr="0006649C" w:rsidRDefault="00817CF8" w:rsidP="0006649C">
            <w:pPr>
              <w:rPr>
                <w:rFonts w:ascii="Arial Narrow" w:hAnsi="Arial Narrow"/>
                <w:sz w:val="20"/>
                <w:szCs w:val="20"/>
              </w:rPr>
            </w:pPr>
            <w:r w:rsidRPr="0006649C">
              <w:rPr>
                <w:rFonts w:ascii="Arial Narrow" w:hAnsi="Arial Narrow"/>
                <w:sz w:val="20"/>
                <w:szCs w:val="20"/>
              </w:rPr>
              <w:t>Maksymalne obroty na nasadkach wiertarskich min. 1300 obr./min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BCB82A" w14:textId="2D2EC744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441B312F" w14:textId="77777777" w:rsidTr="00817CF8">
        <w:trPr>
          <w:cantSplit/>
          <w:trHeight w:val="400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9BDD2F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814DB0" w14:textId="75CE0261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Moment obrotowy min. 3,3 Nm.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8E04EB" w14:textId="56ECC656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8555C45" w14:textId="77777777" w:rsidTr="00817CF8">
        <w:trPr>
          <w:cantSplit/>
          <w:trHeight w:val="425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C1B5466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818B9E" w14:textId="6D816A31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Maksymalne obroty na nasadkach r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ozwiercających min. 300 obr/min.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D61FF1" w14:textId="5481A66F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5744CF4" w14:textId="77777777" w:rsidTr="00817CF8">
        <w:trPr>
          <w:cantSplit/>
          <w:trHeight w:val="38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796B9E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226FE7" w14:textId="28A6756C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Mome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nt obrotowy min. 9 Nm.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2BD326" w14:textId="0CC798AD" w:rsidR="00817CF8" w:rsidRPr="0006649C" w:rsidRDefault="001331B1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  <w:bookmarkStart w:id="0" w:name="_GoBack"/>
            <w:bookmarkEnd w:id="0"/>
          </w:p>
        </w:tc>
      </w:tr>
      <w:tr w:rsidR="00817CF8" w:rsidRPr="0006649C" w14:paraId="13862B8F" w14:textId="77777777" w:rsidTr="00817CF8">
        <w:trPr>
          <w:cantSplit/>
          <w:trHeight w:val="363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EF496AE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4588DF" w14:textId="38D7169C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Kaniula napędu min. 3.2 mm.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EA0AFEC" w14:textId="678C8F52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2B111A2B" w14:textId="77777777" w:rsidTr="00817CF8">
        <w:trPr>
          <w:cantSplit/>
          <w:trHeight w:val="425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A576B8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C8284B" w14:textId="5AAA4215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Możliwość mycia i dezynfekcji w myjce – dezyn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fektorze, temperatura min. 90°C.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BE941D" w14:textId="16632398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4615E6E4" w14:textId="77777777" w:rsidTr="00817CF8">
        <w:trPr>
          <w:cantSplit/>
          <w:trHeight w:val="463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471D67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63FD242" w14:textId="196FB6DA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Metody sterylizacji – autoklaw min. 134°C (minimalny czas sterylizacji 3 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minuty, czas suszenia 15 minut).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71FFA5" w14:textId="745939C9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47FCD2FB" w14:textId="77777777" w:rsidTr="00817CF8">
        <w:trPr>
          <w:cantSplit/>
          <w:trHeight w:val="33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E88DDC9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B12397" w14:textId="5457FD92" w:rsidR="00817CF8" w:rsidRPr="00C650F2" w:rsidRDefault="00817CF8" w:rsidP="0006649C">
            <w:pPr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</w:pPr>
            <w:r w:rsidRPr="00C650F2"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  <w:t>Nasadka wiertarska Jacobs.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AF1AD8" w14:textId="1E0ABD5F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019B6B7F" w14:textId="77777777" w:rsidTr="00817CF8">
        <w:trPr>
          <w:cantSplit/>
          <w:trHeight w:val="43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10EEF0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AB3724" w14:textId="2033EB36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Z</w:t>
            </w: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akres min. 0 – 7,4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 </w:t>
            </w: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mm, obroty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 maksymalne min. 1300 obr./min.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6F44A2" w14:textId="1D0FA7FA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C71681B" w14:textId="77777777" w:rsidTr="00817CF8">
        <w:trPr>
          <w:cantSplit/>
          <w:trHeight w:val="426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0D25597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02A44D7" w14:textId="1D8C5D14" w:rsidR="00817CF8" w:rsidRPr="00C650F2" w:rsidRDefault="00817CF8" w:rsidP="0006649C">
            <w:pPr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</w:pPr>
            <w:r w:rsidRPr="00C650F2"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  <w:t>Nasadka do drutów Kirschnera.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09FD4C8" w14:textId="7CABD9B7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272236E4" w14:textId="77777777" w:rsidTr="00817CF8">
        <w:trPr>
          <w:cantSplit/>
          <w:trHeight w:val="38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E031B1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DF426C" w14:textId="364F0E7D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O średni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cy w zakresie min. 0,6 – 3,2 mm.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03EB05" w14:textId="7199F80B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510D91CA" w14:textId="77777777" w:rsidTr="00817CF8">
        <w:trPr>
          <w:cantSplit/>
          <w:trHeight w:val="313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0E91A37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9F919C" w14:textId="36535DF4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Z mechanizmem zapobiegającym wypadaniu drutów przy braku nacisku n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a dźwignię.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A20183" w14:textId="3ACDBD4D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6A1CC93F" w14:textId="77777777" w:rsidTr="00817CF8">
        <w:trPr>
          <w:cantSplit/>
          <w:trHeight w:val="375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12F6E0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95A2A0" w14:textId="65C60AE2" w:rsidR="00817CF8" w:rsidRPr="00C650F2" w:rsidRDefault="00817CF8" w:rsidP="0006649C">
            <w:pPr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</w:pPr>
            <w:r w:rsidRPr="00C650F2"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  <w:t>Nasadka piła oscylacyjna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8CB741" w14:textId="01E3FDD5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E610ACE" w14:textId="77777777" w:rsidTr="00817CF8">
        <w:trPr>
          <w:cantSplit/>
          <w:trHeight w:val="31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8B4D6E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265997" w14:textId="3A0487B5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Oscylacje 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maksymalne min. 23 000 osc./min.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47CD85" w14:textId="228D731A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139D64C" w14:textId="77777777" w:rsidTr="00817CF8">
        <w:trPr>
          <w:cantSplit/>
          <w:trHeight w:val="400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6BC06AD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5903F9" w14:textId="00B05DC4" w:rsidR="00817CF8" w:rsidRPr="00C650F2" w:rsidRDefault="00817CF8" w:rsidP="00C650F2">
            <w:pPr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</w:pPr>
            <w:r w:rsidRPr="00C650F2"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  <w:t xml:space="preserve">Ładowarka do akumulatorów LI-ION. 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FA3B4D" w14:textId="2785720F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D9FB0DF" w14:textId="77777777" w:rsidTr="00817CF8">
        <w:trPr>
          <w:cantSplit/>
          <w:trHeight w:val="58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D5D5F4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7DECBF" w14:textId="1E123813" w:rsidR="00817CF8" w:rsidRPr="0006649C" w:rsidRDefault="00817CF8" w:rsidP="00F1114B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Na cztery stanowiska z 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funkcją</w:t>
            </w: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 szybkiego ładowania akumulatora, rozpoznawaniem stopnia naładowania i wyświetlaniem stopnia naładowania na ładowarce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F04602" w14:textId="45756A1D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6A769AD5" w14:textId="77777777" w:rsidTr="00817CF8">
        <w:trPr>
          <w:cantSplit/>
          <w:trHeight w:val="425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49A2197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0786C2" w14:textId="187024D0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Możliwość testowania pozostałej pojemności baterii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3C97F58" w14:textId="77A507F2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04AACD87" w14:textId="77777777" w:rsidTr="00817CF8">
        <w:trPr>
          <w:cantSplit/>
          <w:trHeight w:val="38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84D1A1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6B17E2" w14:textId="42FDAA04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Możliwość wyświetlania informacji o uszkodzonej baterii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7FFF76" w14:textId="112EC694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696F831" w14:textId="77777777" w:rsidTr="00817CF8">
        <w:trPr>
          <w:cantSplit/>
          <w:trHeight w:val="480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FD10882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405E0A" w14:textId="15363582" w:rsidR="00817CF8" w:rsidRPr="0006649C" w:rsidRDefault="00817CF8" w:rsidP="00F1114B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Możliwość ładowania zarówno akumulatorów do dużych, średni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ch i małych napędów </w:t>
            </w: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za pomocą wymiennych adapterów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644E04" w14:textId="4A84D263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39F65E79" w14:textId="77777777" w:rsidTr="00817CF8">
        <w:trPr>
          <w:cantSplit/>
          <w:trHeight w:val="41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27393F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CBFB62" w14:textId="3FAD0AFF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Sterowanie poprzez dotykowy ekran z licznikiem cykli ładowań dla każdego akumulatora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779BBE" w14:textId="648809C3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5D21D577" w14:textId="77777777" w:rsidTr="00817CF8">
        <w:trPr>
          <w:cantSplit/>
          <w:trHeight w:val="425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7EA994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3C6DA7" w14:textId="1A977696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Ładowarka wyposażona w gniazdo wyjściowe do zasilania w celu podpięcia drugiej ładowarki szeregowo z jednego źródła prądu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47862C" w14:textId="51EB69F6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61B7D5CB" w14:textId="77777777" w:rsidTr="00817CF8">
        <w:trPr>
          <w:cantSplit/>
          <w:trHeight w:val="413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564C434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5C7ECE3" w14:textId="45B06174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Na obudowie włącznik ładowarki, moc ładowarki min. 250W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D78CD1" w14:textId="4F4CE054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3BAD5518" w14:textId="77777777" w:rsidTr="00817CF8">
        <w:trPr>
          <w:cantSplit/>
          <w:trHeight w:val="374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9FC2F36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ABEE04" w14:textId="262DCA23" w:rsidR="00817CF8" w:rsidRPr="00C650F2" w:rsidRDefault="00817CF8" w:rsidP="00C650F2">
            <w:pPr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</w:pPr>
            <w:r w:rsidRPr="00C650F2"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  <w:t>Uniwersalna przejściówka do ładowarki – po 2 sztuki na każdy komplet.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0D6E4E9" w14:textId="68391DEC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A72D4A7" w14:textId="77777777" w:rsidTr="00817CF8">
        <w:trPr>
          <w:cantSplit/>
          <w:trHeight w:val="422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2AB15D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2E307DC" w14:textId="16919786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Dedykow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ana do akumulatorów.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B18347" w14:textId="723DE1EA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73557168" w14:textId="77777777" w:rsidTr="00817CF8">
        <w:trPr>
          <w:cantSplit/>
          <w:trHeight w:val="388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ABD178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8F8AC4" w14:textId="56943424" w:rsidR="00817CF8" w:rsidRPr="00C650F2" w:rsidRDefault="00817CF8" w:rsidP="0006649C">
            <w:pPr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</w:pPr>
            <w:r w:rsidRPr="00C650F2"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  <w:t>Akumulator niesterylny litowo – jonowy (LI-ION) – po 2 sztuki na każdy komplet.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CB2E16" w14:textId="4B10BF86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152404C4" w14:textId="77777777" w:rsidTr="00817CF8">
        <w:trPr>
          <w:cantSplit/>
          <w:trHeight w:val="425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79050F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EC409FB" w14:textId="352A3E3D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Bez efektu pamięci do napędów ortopedycznych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1BFD3D9" w14:textId="5C9058B6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0A6BA594" w14:textId="77777777" w:rsidTr="00817CF8">
        <w:trPr>
          <w:cantSplit/>
          <w:trHeight w:val="316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560FB52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4964896" w14:textId="2C0CBB36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Puszka do niesterylnej baterii wykonana z PEEK.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46B8D7D" w14:textId="28A82093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69ABEC0B" w14:textId="77777777" w:rsidTr="00817CF8">
        <w:trPr>
          <w:cantSplit/>
          <w:trHeight w:val="420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AE6914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01DB57" w14:textId="12B1D110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Osłona do przenoszenia niesterylnej baterii do sterylnej puszki wykonana z PEEK.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5485F7D" w14:textId="54F674CD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5647E3A9" w14:textId="77777777" w:rsidTr="00817CF8">
        <w:trPr>
          <w:cantSplit/>
          <w:trHeight w:val="354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3F565C6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4E41EF" w14:textId="159B44F6" w:rsidR="00817CF8" w:rsidRPr="00C650F2" w:rsidRDefault="00817CF8" w:rsidP="0006649C">
            <w:pPr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</w:pPr>
            <w:r w:rsidRPr="00C650F2"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  <w:t>Dedy</w:t>
            </w:r>
            <w:r>
              <w:rPr>
                <w:rFonts w:ascii="Arial Narrow" w:eastAsia="Times New Roman" w:hAnsi="Arial Narrow" w:cs="Segoe UI"/>
                <w:b/>
                <w:kern w:val="0"/>
                <w:sz w:val="20"/>
                <w:szCs w:val="20"/>
                <w:lang w:eastAsia="pl-PL"/>
              </w:rPr>
              <w:t>kowany kontener do sterylizacji setu napędów.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D4441F8" w14:textId="10E0E369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39B88018" w14:textId="77777777" w:rsidTr="00817CF8">
        <w:trPr>
          <w:cantSplit/>
          <w:trHeight w:val="416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D114F15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13A9A0" w14:textId="2AE7BCB2" w:rsidR="00817CF8" w:rsidRPr="0006649C" w:rsidRDefault="00817CF8" w:rsidP="00F51DD7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Kontener wyposażony w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 </w:t>
            </w: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łatwo wyjmowaną tacę do napędu wiertarskiego wraz z akcesoriami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 oraz </w:t>
            </w:r>
            <w:r w:rsidRPr="00F51DD7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pokrywę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5F4686" w14:textId="1E80FF33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717B61C0" w14:textId="77777777" w:rsidTr="00817CF8">
        <w:trPr>
          <w:cantSplit/>
          <w:trHeight w:val="329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4AF8DB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239A1D4" w14:textId="40D69F3C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Taca o wymiarach min. długość x szerokość x wysokość: 430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 </w:t>
            </w: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mm x 250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 xml:space="preserve"> </w:t>
            </w: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mm x 155 mm</w:t>
            </w:r>
            <w: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022BAA" w14:textId="55CB0903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70598CE4" w14:textId="77777777" w:rsidTr="00817CF8">
        <w:trPr>
          <w:cantSplit/>
          <w:trHeight w:val="576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DC55EDA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7D48857" w14:textId="33503CC0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Taca wyposażona w system przegródek wykonany z stali nierdzewnej pokrytej nylonem oraz silikonu, ułatwiający stabilne ułożenie elementów zestawu.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7F65D1" w14:textId="6925AED9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 w:rsidRPr="0006649C"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  <w:tr w:rsidR="00817CF8" w:rsidRPr="0006649C" w14:paraId="5682605B" w14:textId="77777777" w:rsidTr="00817CF8">
        <w:trPr>
          <w:cantSplit/>
          <w:trHeight w:val="981"/>
          <w:jc w:val="center"/>
        </w:trPr>
        <w:tc>
          <w:tcPr>
            <w:tcW w:w="283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9160FB2" w14:textId="77777777" w:rsidR="00817CF8" w:rsidRPr="0006649C" w:rsidRDefault="00817CF8" w:rsidP="004369F7">
            <w:pPr>
              <w:numPr>
                <w:ilvl w:val="0"/>
                <w:numId w:val="1"/>
              </w:numPr>
              <w:ind w:left="0" w:right="-398" w:firstLine="0"/>
              <w:rPr>
                <w:rFonts w:ascii="Arial Narrow" w:hAnsi="Arial Narrow" w:cs="Arial"/>
                <w:sz w:val="20"/>
                <w:szCs w:val="20"/>
              </w:rPr>
            </w:pPr>
          </w:p>
        </w:tc>
        <w:tc>
          <w:tcPr>
            <w:tcW w:w="4110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57EF73" w14:textId="77777777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Materiały:</w:t>
            </w:r>
          </w:p>
          <w:p w14:paraId="4D89FCEC" w14:textId="36B712F1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- pokrywa: stal nierdzewna,</w:t>
            </w:r>
          </w:p>
          <w:p w14:paraId="41B8C406" w14:textId="285E690A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- podstawa: stal nierdzewna,</w:t>
            </w:r>
          </w:p>
          <w:p w14:paraId="5E652662" w14:textId="6FD9C26A" w:rsidR="00817CF8" w:rsidRPr="0006649C" w:rsidRDefault="00817CF8" w:rsidP="0006649C">
            <w:pPr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</w:pPr>
            <w:r w:rsidRPr="0006649C">
              <w:rPr>
                <w:rFonts w:ascii="Arial Narrow" w:eastAsia="Times New Roman" w:hAnsi="Arial Narrow" w:cs="Segoe UI"/>
                <w:kern w:val="0"/>
                <w:sz w:val="20"/>
                <w:szCs w:val="20"/>
                <w:lang w:eastAsia="pl-PL"/>
              </w:rPr>
              <w:t>- wkładka: stal nierdzewna.</w:t>
            </w:r>
          </w:p>
        </w:tc>
        <w:tc>
          <w:tcPr>
            <w:tcW w:w="607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7E6E37" w14:textId="65B1B736" w:rsidR="00817CF8" w:rsidRPr="0006649C" w:rsidRDefault="00817CF8" w:rsidP="00836C82">
            <w:pPr>
              <w:jc w:val="center"/>
              <w:rPr>
                <w:rFonts w:ascii="Arial Narrow" w:hAnsi="Arial Narrow" w:cs="Arial"/>
                <w:sz w:val="20"/>
                <w:szCs w:val="20"/>
              </w:rPr>
            </w:pPr>
            <w:r>
              <w:rPr>
                <w:rFonts w:ascii="Arial Narrow" w:hAnsi="Arial Narrow" w:cs="Arial"/>
                <w:sz w:val="20"/>
                <w:szCs w:val="20"/>
              </w:rPr>
              <w:t>TAK</w:t>
            </w:r>
          </w:p>
        </w:tc>
      </w:tr>
    </w:tbl>
    <w:p w14:paraId="1B34C53F" w14:textId="77777777" w:rsidR="00F87776" w:rsidRPr="001B6A27" w:rsidRDefault="00F87776" w:rsidP="00817CF8">
      <w:pPr>
        <w:rPr>
          <w:rFonts w:ascii="Arial" w:hAnsi="Arial" w:cs="Arial"/>
          <w:sz w:val="22"/>
          <w:szCs w:val="22"/>
        </w:rPr>
      </w:pPr>
    </w:p>
    <w:sectPr w:rsidR="00F87776" w:rsidRPr="001B6A27" w:rsidSect="00BA680F">
      <w:headerReference w:type="default" r:id="rId8"/>
      <w:footerReference w:type="even" r:id="rId9"/>
      <w:footerReference w:type="default" r:id="rId10"/>
      <w:pgSz w:w="16838" w:h="11906" w:orient="landscape" w:code="9"/>
      <w:pgMar w:top="720" w:right="720" w:bottom="720" w:left="720" w:header="709" w:footer="709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D0A1DC0" w14:textId="77777777" w:rsidR="005D7525" w:rsidRDefault="005D7525" w:rsidP="004845EA">
      <w:r>
        <w:separator/>
      </w:r>
    </w:p>
  </w:endnote>
  <w:endnote w:type="continuationSeparator" w:id="0">
    <w:p w14:paraId="40975F1C" w14:textId="77777777" w:rsidR="005D7525" w:rsidRDefault="005D7525" w:rsidP="004845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8A8ECD0" w14:textId="77777777" w:rsidR="0006649C" w:rsidRDefault="0006649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3391DAE1" w14:textId="77777777" w:rsidR="0006649C" w:rsidRDefault="0006649C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36C1492" w14:textId="77777777" w:rsidR="0006649C" w:rsidRDefault="0006649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1331B1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545DFFA0" w14:textId="65A2103F" w:rsidR="0006649C" w:rsidRPr="00A208F1" w:rsidRDefault="0006649C" w:rsidP="004369F7">
    <w:pPr>
      <w:pStyle w:val="Stopka"/>
      <w:ind w:right="360"/>
      <w:jc w:val="right"/>
      <w:rPr>
        <w:rFonts w:ascii="Arial Narrow" w:hAnsi="Arial Narrow"/>
        <w:sz w:val="2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2BFD0F1" w14:textId="77777777" w:rsidR="005D7525" w:rsidRDefault="005D7525" w:rsidP="004845EA">
      <w:r>
        <w:separator/>
      </w:r>
    </w:p>
  </w:footnote>
  <w:footnote w:type="continuationSeparator" w:id="0">
    <w:p w14:paraId="0757C661" w14:textId="77777777" w:rsidR="005D7525" w:rsidRDefault="005D7525" w:rsidP="004845E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D529CA" w14:textId="64DC0225" w:rsidR="0006649C" w:rsidRDefault="0006649C" w:rsidP="00DB3882">
    <w:pPr>
      <w:pStyle w:val="Nagwek"/>
      <w:tabs>
        <w:tab w:val="clear" w:pos="4536"/>
        <w:tab w:val="clear" w:pos="9072"/>
        <w:tab w:val="left" w:pos="12060"/>
      </w:tabs>
      <w:jc w:val="right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ab/>
      <w:t xml:space="preserve"> </w:t>
    </w:r>
  </w:p>
  <w:p w14:paraId="25B1200F" w14:textId="4A8E7EA0" w:rsidR="0006649C" w:rsidRPr="001F32C3" w:rsidRDefault="0006649C" w:rsidP="003C7ED6">
    <w:pPr>
      <w:pStyle w:val="Nagwek"/>
      <w:jc w:val="center"/>
      <w:rPr>
        <w:rFonts w:ascii="Arial Narrow" w:hAnsi="Arial Narrow"/>
        <w:sz w:val="22"/>
      </w:rPr>
    </w:pPr>
    <w:r>
      <w:rPr>
        <w:rFonts w:ascii="Arial Narrow" w:hAnsi="Arial Narrow"/>
        <w:sz w:val="22"/>
      </w:rPr>
      <w:t>Specyfikacja</w:t>
    </w:r>
    <w:r w:rsidR="00817CF8">
      <w:rPr>
        <w:rFonts w:ascii="Arial Narrow" w:hAnsi="Arial Narrow"/>
        <w:sz w:val="22"/>
      </w:rPr>
      <w:t xml:space="preserve"> techniczna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5"/>
    <w:multiLevelType w:val="multilevel"/>
    <w:tmpl w:val="00000005"/>
    <w:name w:val="WW8Num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6"/>
    <w:multiLevelType w:val="multi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7"/>
    <w:multiLevelType w:val="multi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sz w:val="22"/>
        <w:szCs w:val="22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sz w:val="22"/>
        <w:szCs w:val="22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sz w:val="22"/>
        <w:szCs w:val="22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E4D4981"/>
    <w:multiLevelType w:val="hybridMultilevel"/>
    <w:tmpl w:val="4A366D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3A398C"/>
    <w:multiLevelType w:val="hybridMultilevel"/>
    <w:tmpl w:val="E28E1CB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276306E"/>
    <w:multiLevelType w:val="hybridMultilevel"/>
    <w:tmpl w:val="584CE4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0E163C8"/>
    <w:multiLevelType w:val="hybridMultilevel"/>
    <w:tmpl w:val="6004D0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4040BD0"/>
    <w:multiLevelType w:val="hybridMultilevel"/>
    <w:tmpl w:val="98742D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1122886"/>
    <w:multiLevelType w:val="multilevel"/>
    <w:tmpl w:val="5D32AAAE"/>
    <w:lvl w:ilvl="0">
      <w:start w:val="1"/>
      <w:numFmt w:val="decimal"/>
      <w:lvlText w:val="%1."/>
      <w:lvlJc w:val="left"/>
      <w:pPr>
        <w:ind w:left="851" w:hanging="284"/>
      </w:pPr>
      <w:rPr>
        <w:b w:val="0"/>
        <w:i w:val="0"/>
        <w:color w:val="auto"/>
        <w:sz w:val="20"/>
        <w:szCs w:val="2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1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1" w:hanging="180"/>
      </w:pPr>
    </w:lvl>
  </w:abstractNum>
  <w:abstractNum w:abstractNumId="10">
    <w:nsid w:val="67CB1453"/>
    <w:multiLevelType w:val="hybridMultilevel"/>
    <w:tmpl w:val="D89C6D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8"/>
  </w:num>
  <w:num w:numId="7">
    <w:abstractNumId w:val="5"/>
  </w:num>
  <w:num w:numId="8">
    <w:abstractNumId w:val="6"/>
  </w:num>
  <w:num w:numId="9">
    <w:abstractNumId w:val="7"/>
  </w:num>
  <w:num w:numId="10">
    <w:abstractNumId w:val="4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0CD1"/>
    <w:rsid w:val="00001EA8"/>
    <w:rsid w:val="0001212A"/>
    <w:rsid w:val="000322B8"/>
    <w:rsid w:val="00047921"/>
    <w:rsid w:val="00053C54"/>
    <w:rsid w:val="0005668E"/>
    <w:rsid w:val="0005755D"/>
    <w:rsid w:val="0006649C"/>
    <w:rsid w:val="00070146"/>
    <w:rsid w:val="00073CEE"/>
    <w:rsid w:val="00074317"/>
    <w:rsid w:val="00077D92"/>
    <w:rsid w:val="00081428"/>
    <w:rsid w:val="000919CC"/>
    <w:rsid w:val="000B491A"/>
    <w:rsid w:val="000C7F7D"/>
    <w:rsid w:val="000D3665"/>
    <w:rsid w:val="000D65CA"/>
    <w:rsid w:val="000F09AA"/>
    <w:rsid w:val="000F44EA"/>
    <w:rsid w:val="00110359"/>
    <w:rsid w:val="00114B09"/>
    <w:rsid w:val="00116786"/>
    <w:rsid w:val="00126FC1"/>
    <w:rsid w:val="0013276A"/>
    <w:rsid w:val="001331B1"/>
    <w:rsid w:val="00150C04"/>
    <w:rsid w:val="00157765"/>
    <w:rsid w:val="001A3016"/>
    <w:rsid w:val="001A302B"/>
    <w:rsid w:val="001B5D95"/>
    <w:rsid w:val="001B6A27"/>
    <w:rsid w:val="001D3DA9"/>
    <w:rsid w:val="001D5CE1"/>
    <w:rsid w:val="001F581D"/>
    <w:rsid w:val="001F5B93"/>
    <w:rsid w:val="001F7A15"/>
    <w:rsid w:val="0020491B"/>
    <w:rsid w:val="00220626"/>
    <w:rsid w:val="00222F93"/>
    <w:rsid w:val="00237EBA"/>
    <w:rsid w:val="0025042F"/>
    <w:rsid w:val="002518A5"/>
    <w:rsid w:val="00252C6E"/>
    <w:rsid w:val="00270D63"/>
    <w:rsid w:val="0028324E"/>
    <w:rsid w:val="0028328C"/>
    <w:rsid w:val="0029780E"/>
    <w:rsid w:val="002D6B1A"/>
    <w:rsid w:val="002F1034"/>
    <w:rsid w:val="003005F9"/>
    <w:rsid w:val="00314CD7"/>
    <w:rsid w:val="00315E05"/>
    <w:rsid w:val="00320AE8"/>
    <w:rsid w:val="00321C3E"/>
    <w:rsid w:val="00321F18"/>
    <w:rsid w:val="003261F0"/>
    <w:rsid w:val="0033360C"/>
    <w:rsid w:val="00340DDE"/>
    <w:rsid w:val="00351CAC"/>
    <w:rsid w:val="003527B5"/>
    <w:rsid w:val="003561CF"/>
    <w:rsid w:val="00380945"/>
    <w:rsid w:val="003A2D88"/>
    <w:rsid w:val="003B0D9B"/>
    <w:rsid w:val="003B2C01"/>
    <w:rsid w:val="003B4C8B"/>
    <w:rsid w:val="003B7E59"/>
    <w:rsid w:val="003C49D6"/>
    <w:rsid w:val="003C7ED6"/>
    <w:rsid w:val="003D2C4E"/>
    <w:rsid w:val="003E5928"/>
    <w:rsid w:val="003F50E4"/>
    <w:rsid w:val="00411422"/>
    <w:rsid w:val="004140EF"/>
    <w:rsid w:val="00434DA7"/>
    <w:rsid w:val="004369F7"/>
    <w:rsid w:val="00446A78"/>
    <w:rsid w:val="004572D7"/>
    <w:rsid w:val="00467FBC"/>
    <w:rsid w:val="004845EA"/>
    <w:rsid w:val="00490025"/>
    <w:rsid w:val="004A31E1"/>
    <w:rsid w:val="004A34F0"/>
    <w:rsid w:val="004B0CC1"/>
    <w:rsid w:val="004B4B63"/>
    <w:rsid w:val="004B5737"/>
    <w:rsid w:val="004C1C7E"/>
    <w:rsid w:val="004F2765"/>
    <w:rsid w:val="004F5056"/>
    <w:rsid w:val="004F60B4"/>
    <w:rsid w:val="004F7BB1"/>
    <w:rsid w:val="00505780"/>
    <w:rsid w:val="00517882"/>
    <w:rsid w:val="00530E8B"/>
    <w:rsid w:val="00531E4D"/>
    <w:rsid w:val="00536851"/>
    <w:rsid w:val="00545413"/>
    <w:rsid w:val="00552152"/>
    <w:rsid w:val="0055517C"/>
    <w:rsid w:val="005675F7"/>
    <w:rsid w:val="00595E62"/>
    <w:rsid w:val="00597683"/>
    <w:rsid w:val="005B28BD"/>
    <w:rsid w:val="005B7268"/>
    <w:rsid w:val="005C2D42"/>
    <w:rsid w:val="005C5C64"/>
    <w:rsid w:val="005D7525"/>
    <w:rsid w:val="005D7755"/>
    <w:rsid w:val="006030CC"/>
    <w:rsid w:val="006077B6"/>
    <w:rsid w:val="006143C8"/>
    <w:rsid w:val="0063041A"/>
    <w:rsid w:val="00632DB1"/>
    <w:rsid w:val="00642012"/>
    <w:rsid w:val="006534EB"/>
    <w:rsid w:val="00681095"/>
    <w:rsid w:val="006848E7"/>
    <w:rsid w:val="006922CA"/>
    <w:rsid w:val="006C52BA"/>
    <w:rsid w:val="006E034F"/>
    <w:rsid w:val="006E12D2"/>
    <w:rsid w:val="006F50D4"/>
    <w:rsid w:val="007075E7"/>
    <w:rsid w:val="00722481"/>
    <w:rsid w:val="0074303F"/>
    <w:rsid w:val="00762EAA"/>
    <w:rsid w:val="007767A9"/>
    <w:rsid w:val="00782FB9"/>
    <w:rsid w:val="00791DD0"/>
    <w:rsid w:val="007978F6"/>
    <w:rsid w:val="007A253C"/>
    <w:rsid w:val="007A6BB7"/>
    <w:rsid w:val="007B78B4"/>
    <w:rsid w:val="007D25EF"/>
    <w:rsid w:val="007D736C"/>
    <w:rsid w:val="007E1FB8"/>
    <w:rsid w:val="007E2318"/>
    <w:rsid w:val="007F4B7F"/>
    <w:rsid w:val="008145CF"/>
    <w:rsid w:val="00817CF8"/>
    <w:rsid w:val="0082519A"/>
    <w:rsid w:val="00833E5D"/>
    <w:rsid w:val="00836C82"/>
    <w:rsid w:val="00854B8D"/>
    <w:rsid w:val="00856E9C"/>
    <w:rsid w:val="00863E22"/>
    <w:rsid w:val="008642E3"/>
    <w:rsid w:val="00864487"/>
    <w:rsid w:val="008707DC"/>
    <w:rsid w:val="00880CE2"/>
    <w:rsid w:val="00881B16"/>
    <w:rsid w:val="00882E56"/>
    <w:rsid w:val="008845A7"/>
    <w:rsid w:val="00885D49"/>
    <w:rsid w:val="008906BB"/>
    <w:rsid w:val="00893E37"/>
    <w:rsid w:val="008948A0"/>
    <w:rsid w:val="008A0570"/>
    <w:rsid w:val="008B786D"/>
    <w:rsid w:val="008E1F9E"/>
    <w:rsid w:val="008E2A03"/>
    <w:rsid w:val="009077B6"/>
    <w:rsid w:val="00916B7C"/>
    <w:rsid w:val="00920358"/>
    <w:rsid w:val="009244B3"/>
    <w:rsid w:val="009348A9"/>
    <w:rsid w:val="009375BB"/>
    <w:rsid w:val="009573C1"/>
    <w:rsid w:val="00965CB6"/>
    <w:rsid w:val="00977EEB"/>
    <w:rsid w:val="00996C96"/>
    <w:rsid w:val="009A62CF"/>
    <w:rsid w:val="009B3952"/>
    <w:rsid w:val="009B4A03"/>
    <w:rsid w:val="009C28EE"/>
    <w:rsid w:val="009C2919"/>
    <w:rsid w:val="009C57FF"/>
    <w:rsid w:val="009C589F"/>
    <w:rsid w:val="009D04D3"/>
    <w:rsid w:val="009D3056"/>
    <w:rsid w:val="009D3148"/>
    <w:rsid w:val="00A1116E"/>
    <w:rsid w:val="00A26C08"/>
    <w:rsid w:val="00A476D3"/>
    <w:rsid w:val="00A63166"/>
    <w:rsid w:val="00A914B4"/>
    <w:rsid w:val="00A9631D"/>
    <w:rsid w:val="00AA1593"/>
    <w:rsid w:val="00AB3DFA"/>
    <w:rsid w:val="00AD0C91"/>
    <w:rsid w:val="00AD777D"/>
    <w:rsid w:val="00AF2877"/>
    <w:rsid w:val="00B15658"/>
    <w:rsid w:val="00B2615A"/>
    <w:rsid w:val="00B317F4"/>
    <w:rsid w:val="00B475E3"/>
    <w:rsid w:val="00B548C0"/>
    <w:rsid w:val="00B55A77"/>
    <w:rsid w:val="00B61BA5"/>
    <w:rsid w:val="00B6526D"/>
    <w:rsid w:val="00B679FE"/>
    <w:rsid w:val="00B71D3A"/>
    <w:rsid w:val="00B97B0B"/>
    <w:rsid w:val="00BA680F"/>
    <w:rsid w:val="00BC22EE"/>
    <w:rsid w:val="00BC2D44"/>
    <w:rsid w:val="00C05EAB"/>
    <w:rsid w:val="00C14F51"/>
    <w:rsid w:val="00C234D3"/>
    <w:rsid w:val="00C34549"/>
    <w:rsid w:val="00C375C6"/>
    <w:rsid w:val="00C514E8"/>
    <w:rsid w:val="00C650F2"/>
    <w:rsid w:val="00C672D0"/>
    <w:rsid w:val="00C7558F"/>
    <w:rsid w:val="00C770FD"/>
    <w:rsid w:val="00C923AC"/>
    <w:rsid w:val="00CA7C40"/>
    <w:rsid w:val="00CB1025"/>
    <w:rsid w:val="00CB61EC"/>
    <w:rsid w:val="00CB683F"/>
    <w:rsid w:val="00CB7912"/>
    <w:rsid w:val="00CD0451"/>
    <w:rsid w:val="00CD72E4"/>
    <w:rsid w:val="00CE4B73"/>
    <w:rsid w:val="00CF4813"/>
    <w:rsid w:val="00D23C37"/>
    <w:rsid w:val="00D4776A"/>
    <w:rsid w:val="00D5069C"/>
    <w:rsid w:val="00D54D9C"/>
    <w:rsid w:val="00D55F20"/>
    <w:rsid w:val="00D60E0E"/>
    <w:rsid w:val="00D868A2"/>
    <w:rsid w:val="00D93128"/>
    <w:rsid w:val="00D93413"/>
    <w:rsid w:val="00DA0D28"/>
    <w:rsid w:val="00DB3882"/>
    <w:rsid w:val="00DC5A65"/>
    <w:rsid w:val="00DF2224"/>
    <w:rsid w:val="00DF2AF1"/>
    <w:rsid w:val="00DF4075"/>
    <w:rsid w:val="00DF488C"/>
    <w:rsid w:val="00DF5C31"/>
    <w:rsid w:val="00DF6768"/>
    <w:rsid w:val="00DF6DBA"/>
    <w:rsid w:val="00DF71DF"/>
    <w:rsid w:val="00E05144"/>
    <w:rsid w:val="00E123E4"/>
    <w:rsid w:val="00E16E7E"/>
    <w:rsid w:val="00E465C2"/>
    <w:rsid w:val="00E50545"/>
    <w:rsid w:val="00E50CD1"/>
    <w:rsid w:val="00E53A8E"/>
    <w:rsid w:val="00E56F64"/>
    <w:rsid w:val="00E6396A"/>
    <w:rsid w:val="00E66915"/>
    <w:rsid w:val="00E80056"/>
    <w:rsid w:val="00E8215F"/>
    <w:rsid w:val="00E8736D"/>
    <w:rsid w:val="00E92C2F"/>
    <w:rsid w:val="00E94A1F"/>
    <w:rsid w:val="00E96A35"/>
    <w:rsid w:val="00EB27FE"/>
    <w:rsid w:val="00EB3A92"/>
    <w:rsid w:val="00EB51A3"/>
    <w:rsid w:val="00EB59BE"/>
    <w:rsid w:val="00EC36D0"/>
    <w:rsid w:val="00EF19AE"/>
    <w:rsid w:val="00F1114B"/>
    <w:rsid w:val="00F133D6"/>
    <w:rsid w:val="00F2610F"/>
    <w:rsid w:val="00F40392"/>
    <w:rsid w:val="00F47BA9"/>
    <w:rsid w:val="00F50B2F"/>
    <w:rsid w:val="00F51DD7"/>
    <w:rsid w:val="00F55634"/>
    <w:rsid w:val="00F67EB7"/>
    <w:rsid w:val="00F7241C"/>
    <w:rsid w:val="00F81F62"/>
    <w:rsid w:val="00F82791"/>
    <w:rsid w:val="00F85592"/>
    <w:rsid w:val="00F87776"/>
    <w:rsid w:val="00F9150E"/>
    <w:rsid w:val="00FB6A5F"/>
    <w:rsid w:val="00FC6728"/>
    <w:rsid w:val="00FE07CE"/>
    <w:rsid w:val="00FE7551"/>
    <w:rsid w:val="00FF1204"/>
    <w:rsid w:val="00FF2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86551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C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E50CD1"/>
    <w:pPr>
      <w:keepNext/>
      <w:jc w:val="center"/>
      <w:outlineLvl w:val="0"/>
    </w:pPr>
    <w:rPr>
      <w:b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0CD1"/>
    <w:rPr>
      <w:rFonts w:ascii="Times New Roman" w:eastAsia="SimSun" w:hAnsi="Times New Roman" w:cs="Mangal"/>
      <w:b/>
      <w:kern w:val="3"/>
      <w:sz w:val="18"/>
      <w:szCs w:val="20"/>
      <w:lang w:eastAsia="zh-CN"/>
    </w:rPr>
  </w:style>
  <w:style w:type="paragraph" w:styleId="Nagwek">
    <w:name w:val="header"/>
    <w:basedOn w:val="Normalny"/>
    <w:link w:val="NagwekZnak"/>
    <w:rsid w:val="00E50C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0CD1"/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rsid w:val="00E50CD1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rsid w:val="00E50CD1"/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character" w:styleId="Numerstrony">
    <w:name w:val="page number"/>
    <w:basedOn w:val="Domylnaczcionkaakapitu"/>
    <w:rsid w:val="00E50CD1"/>
  </w:style>
  <w:style w:type="paragraph" w:customStyle="1" w:styleId="Skrconyadreszwrotny">
    <w:name w:val="Skrócony adres zwrotny"/>
    <w:basedOn w:val="Normalny"/>
    <w:rsid w:val="00116786"/>
    <w:pPr>
      <w:widowControl/>
      <w:autoSpaceDN/>
    </w:pPr>
    <w:rPr>
      <w:rFonts w:eastAsia="Times New Roman" w:cs="Times New Roman"/>
      <w:kern w:val="1"/>
      <w:szCs w:val="20"/>
    </w:rPr>
  </w:style>
  <w:style w:type="paragraph" w:styleId="Bezodstpw">
    <w:name w:val="No Spacing"/>
    <w:uiPriority w:val="1"/>
    <w:qFormat/>
    <w:rsid w:val="004369F7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Teksttreci2">
    <w:name w:val="Tekst treści (2)"/>
    <w:basedOn w:val="Domylnaczcionkaakapitu"/>
    <w:rsid w:val="00864487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565656"/>
      <w:spacing w:val="1"/>
      <w:w w:val="100"/>
      <w:position w:val="0"/>
      <w:sz w:val="17"/>
      <w:szCs w:val="17"/>
      <w:u w:val="none"/>
      <w:lang w:val="pl-PL"/>
    </w:rPr>
  </w:style>
  <w:style w:type="character" w:customStyle="1" w:styleId="Teksttreci3">
    <w:name w:val="Tekst treści (3)"/>
    <w:basedOn w:val="Domylnaczcionkaakapitu"/>
    <w:rsid w:val="0086448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6F6F6E"/>
      <w:spacing w:val="10"/>
      <w:w w:val="100"/>
      <w:position w:val="0"/>
      <w:sz w:val="14"/>
      <w:szCs w:val="14"/>
      <w:u w:val="none"/>
      <w:lang w:val="pl-PL"/>
    </w:rPr>
  </w:style>
  <w:style w:type="paragraph" w:styleId="Akapitzlist">
    <w:name w:val="List Paragraph"/>
    <w:basedOn w:val="Normalny"/>
    <w:uiPriority w:val="34"/>
    <w:qFormat/>
    <w:rsid w:val="00B2615A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EB51A3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51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51A3"/>
    <w:rPr>
      <w:rFonts w:ascii="Tahoma" w:eastAsia="SimSun" w:hAnsi="Tahoma" w:cs="Tahoma"/>
      <w:kern w:val="3"/>
      <w:sz w:val="16"/>
      <w:szCs w:val="16"/>
      <w:lang w:eastAsia="zh-CN"/>
    </w:rPr>
  </w:style>
  <w:style w:type="paragraph" w:styleId="NormalnyWeb">
    <w:name w:val="Normal (Web)"/>
    <w:basedOn w:val="Normalny"/>
    <w:uiPriority w:val="99"/>
    <w:semiHidden/>
    <w:unhideWhenUsed/>
    <w:rsid w:val="006C52B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50CD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Nagwek1">
    <w:name w:val="heading 1"/>
    <w:basedOn w:val="Normalny"/>
    <w:next w:val="Normalny"/>
    <w:link w:val="Nagwek1Znak"/>
    <w:qFormat/>
    <w:rsid w:val="00E50CD1"/>
    <w:pPr>
      <w:keepNext/>
      <w:jc w:val="center"/>
      <w:outlineLvl w:val="0"/>
    </w:pPr>
    <w:rPr>
      <w:b/>
      <w:sz w:val="18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50CD1"/>
    <w:rPr>
      <w:rFonts w:ascii="Times New Roman" w:eastAsia="SimSun" w:hAnsi="Times New Roman" w:cs="Mangal"/>
      <w:b/>
      <w:kern w:val="3"/>
      <w:sz w:val="18"/>
      <w:szCs w:val="20"/>
      <w:lang w:eastAsia="zh-CN"/>
    </w:rPr>
  </w:style>
  <w:style w:type="paragraph" w:styleId="Nagwek">
    <w:name w:val="header"/>
    <w:basedOn w:val="Normalny"/>
    <w:link w:val="NagwekZnak"/>
    <w:rsid w:val="00E50CD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E50CD1"/>
    <w:rPr>
      <w:rFonts w:ascii="Times New Roman" w:eastAsia="SimSun" w:hAnsi="Times New Roman" w:cs="Mangal"/>
      <w:kern w:val="3"/>
      <w:sz w:val="24"/>
      <w:szCs w:val="24"/>
      <w:lang w:eastAsia="zh-CN"/>
    </w:rPr>
  </w:style>
  <w:style w:type="paragraph" w:styleId="Stopka">
    <w:name w:val="footer"/>
    <w:basedOn w:val="Normalny"/>
    <w:link w:val="StopkaZnak"/>
    <w:rsid w:val="00E50CD1"/>
    <w:pPr>
      <w:tabs>
        <w:tab w:val="center" w:pos="4536"/>
        <w:tab w:val="right" w:pos="9072"/>
      </w:tabs>
    </w:pPr>
    <w:rPr>
      <w:rFonts w:cs="Times New Roman"/>
    </w:rPr>
  </w:style>
  <w:style w:type="character" w:customStyle="1" w:styleId="StopkaZnak">
    <w:name w:val="Stopka Znak"/>
    <w:basedOn w:val="Domylnaczcionkaakapitu"/>
    <w:link w:val="Stopka"/>
    <w:rsid w:val="00E50CD1"/>
    <w:rPr>
      <w:rFonts w:ascii="Times New Roman" w:eastAsia="SimSun" w:hAnsi="Times New Roman" w:cs="Times New Roman"/>
      <w:kern w:val="3"/>
      <w:sz w:val="24"/>
      <w:szCs w:val="24"/>
      <w:lang w:eastAsia="zh-CN"/>
    </w:rPr>
  </w:style>
  <w:style w:type="character" w:styleId="Numerstrony">
    <w:name w:val="page number"/>
    <w:basedOn w:val="Domylnaczcionkaakapitu"/>
    <w:rsid w:val="00E50CD1"/>
  </w:style>
  <w:style w:type="paragraph" w:customStyle="1" w:styleId="Skrconyadreszwrotny">
    <w:name w:val="Skrócony adres zwrotny"/>
    <w:basedOn w:val="Normalny"/>
    <w:rsid w:val="00116786"/>
    <w:pPr>
      <w:widowControl/>
      <w:autoSpaceDN/>
    </w:pPr>
    <w:rPr>
      <w:rFonts w:eastAsia="Times New Roman" w:cs="Times New Roman"/>
      <w:kern w:val="1"/>
      <w:szCs w:val="20"/>
    </w:rPr>
  </w:style>
  <w:style w:type="paragraph" w:styleId="Bezodstpw">
    <w:name w:val="No Spacing"/>
    <w:uiPriority w:val="1"/>
    <w:qFormat/>
    <w:rsid w:val="004369F7"/>
    <w:pPr>
      <w:spacing w:after="0" w:line="240" w:lineRule="auto"/>
    </w:pPr>
    <w:rPr>
      <w:rFonts w:ascii="Arial" w:eastAsia="Calibri" w:hAnsi="Arial" w:cs="Arial"/>
      <w:sz w:val="24"/>
      <w:szCs w:val="24"/>
    </w:rPr>
  </w:style>
  <w:style w:type="character" w:customStyle="1" w:styleId="Teksttreci2">
    <w:name w:val="Tekst treści (2)"/>
    <w:basedOn w:val="Domylnaczcionkaakapitu"/>
    <w:rsid w:val="00864487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565656"/>
      <w:spacing w:val="1"/>
      <w:w w:val="100"/>
      <w:position w:val="0"/>
      <w:sz w:val="17"/>
      <w:szCs w:val="17"/>
      <w:u w:val="none"/>
      <w:lang w:val="pl-PL"/>
    </w:rPr>
  </w:style>
  <w:style w:type="character" w:customStyle="1" w:styleId="Teksttreci3">
    <w:name w:val="Tekst treści (3)"/>
    <w:basedOn w:val="Domylnaczcionkaakapitu"/>
    <w:rsid w:val="00864487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6F6F6E"/>
      <w:spacing w:val="10"/>
      <w:w w:val="100"/>
      <w:position w:val="0"/>
      <w:sz w:val="14"/>
      <w:szCs w:val="14"/>
      <w:u w:val="none"/>
      <w:lang w:val="pl-PL"/>
    </w:rPr>
  </w:style>
  <w:style w:type="paragraph" w:styleId="Akapitzlist">
    <w:name w:val="List Paragraph"/>
    <w:basedOn w:val="Normalny"/>
    <w:uiPriority w:val="34"/>
    <w:qFormat/>
    <w:rsid w:val="00B2615A"/>
    <w:pPr>
      <w:ind w:left="720"/>
      <w:contextualSpacing/>
    </w:pPr>
  </w:style>
  <w:style w:type="character" w:styleId="Tekstzastpczy">
    <w:name w:val="Placeholder Text"/>
    <w:basedOn w:val="Domylnaczcionkaakapitu"/>
    <w:uiPriority w:val="99"/>
    <w:semiHidden/>
    <w:rsid w:val="00EB51A3"/>
    <w:rPr>
      <w:color w:val="80808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B51A3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B51A3"/>
    <w:rPr>
      <w:rFonts w:ascii="Tahoma" w:eastAsia="SimSun" w:hAnsi="Tahoma" w:cs="Tahoma"/>
      <w:kern w:val="3"/>
      <w:sz w:val="16"/>
      <w:szCs w:val="16"/>
      <w:lang w:eastAsia="zh-CN"/>
    </w:rPr>
  </w:style>
  <w:style w:type="paragraph" w:styleId="NormalnyWeb">
    <w:name w:val="Normal (Web)"/>
    <w:basedOn w:val="Normalny"/>
    <w:uiPriority w:val="99"/>
    <w:semiHidden/>
    <w:unhideWhenUsed/>
    <w:rsid w:val="006C52BA"/>
    <w:pPr>
      <w:widowControl/>
      <w:suppressAutoHyphens w:val="0"/>
      <w:autoSpaceDN/>
      <w:spacing w:before="100" w:beforeAutospacing="1" w:after="100" w:afterAutospacing="1"/>
      <w:textAlignment w:val="auto"/>
    </w:pPr>
    <w:rPr>
      <w:rFonts w:eastAsia="Times New Roman" w:cs="Times New Roman"/>
      <w:kern w:val="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44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4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11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182</TotalTime>
  <Pages>2</Pages>
  <Words>430</Words>
  <Characters>2582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80</cp:revision>
  <cp:lastPrinted>2026-03-26T09:26:00Z</cp:lastPrinted>
  <dcterms:created xsi:type="dcterms:W3CDTF">2026-03-11T19:06:00Z</dcterms:created>
  <dcterms:modified xsi:type="dcterms:W3CDTF">2026-04-24T07:13:00Z</dcterms:modified>
</cp:coreProperties>
</file>