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CD1" w:rsidRPr="007F4A50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tbl>
      <w:tblPr>
        <w:tblpPr w:leftFromText="141" w:rightFromText="141" w:vertAnchor="text" w:horzAnchor="margin" w:tblpY="50"/>
        <w:tblW w:w="5000" w:type="pct"/>
        <w:tblLook w:val="0000"/>
      </w:tblPr>
      <w:tblGrid>
        <w:gridCol w:w="635"/>
        <w:gridCol w:w="3238"/>
        <w:gridCol w:w="1368"/>
        <w:gridCol w:w="1696"/>
        <w:gridCol w:w="1817"/>
        <w:gridCol w:w="1630"/>
        <w:gridCol w:w="1399"/>
        <w:gridCol w:w="1917"/>
        <w:gridCol w:w="1914"/>
      </w:tblGrid>
      <w:tr w:rsidR="00BC2D44" w:rsidRPr="007F4A50" w:rsidTr="00BC2D44">
        <w:tc>
          <w:tcPr>
            <w:tcW w:w="20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7F4A50" w:rsidRDefault="00BC2D44" w:rsidP="004369F7">
            <w:pPr>
              <w:tabs>
                <w:tab w:val="left" w:pos="417"/>
              </w:tabs>
              <w:jc w:val="center"/>
              <w:rPr>
                <w:rFonts w:ascii="Arial Narrow" w:hAnsi="Arial Narrow" w:cs="Arial"/>
                <w:b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Lp.</w:t>
            </w:r>
          </w:p>
        </w:tc>
        <w:tc>
          <w:tcPr>
            <w:tcW w:w="1475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D44" w:rsidRPr="007F4A50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Nazwa sprzętu</w:t>
            </w:r>
          </w:p>
        </w:tc>
        <w:tc>
          <w:tcPr>
            <w:tcW w:w="54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7F4A50" w:rsidRDefault="00BC2D44" w:rsidP="004369F7">
            <w:pPr>
              <w:rPr>
                <w:rFonts w:ascii="Arial Narrow" w:hAnsi="Arial Narrow" w:cs="Arial"/>
                <w:b/>
                <w:bCs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Producent/typ</w:t>
            </w:r>
          </w:p>
        </w:tc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7F4A50" w:rsidRDefault="00BC2D44" w:rsidP="004369F7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Cena jedn. netto [PLN]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C2D44" w:rsidRPr="007F4A50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Wartość netto [PLN]</w:t>
            </w:r>
          </w:p>
        </w:tc>
        <w:tc>
          <w:tcPr>
            <w:tcW w:w="44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7F4A50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VAT [%]</w:t>
            </w:r>
          </w:p>
        </w:tc>
        <w:tc>
          <w:tcPr>
            <w:tcW w:w="61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7F4A50" w:rsidRDefault="00BC2D44" w:rsidP="004369F7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Cena jedn. brutto [PLN]</w:t>
            </w:r>
          </w:p>
        </w:tc>
        <w:tc>
          <w:tcPr>
            <w:tcW w:w="61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7F4A50" w:rsidRDefault="00BC2D44" w:rsidP="004369F7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7F4A50">
              <w:rPr>
                <w:rFonts w:ascii="Arial Narrow" w:hAnsi="Arial Narrow" w:cs="Arial"/>
                <w:b/>
                <w:bCs/>
                <w:sz w:val="22"/>
                <w:szCs w:val="22"/>
              </w:rPr>
              <w:t>Wartość brutto [PLN]</w:t>
            </w:r>
          </w:p>
        </w:tc>
      </w:tr>
      <w:tr w:rsidR="00BC2D44" w:rsidRPr="007F4A50" w:rsidTr="00BC2D44">
        <w:trPr>
          <w:trHeight w:val="590"/>
        </w:trPr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7F4A50" w:rsidRDefault="00BC2D44" w:rsidP="004369F7">
            <w:pPr>
              <w:tabs>
                <w:tab w:val="left" w:pos="417"/>
              </w:tabs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1.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2D44" w:rsidRPr="007F4A50" w:rsidRDefault="007F4A50" w:rsidP="00EC36D0">
            <w:pPr>
              <w:pStyle w:val="Nagwek1"/>
              <w:shd w:val="clear" w:color="auto" w:fill="F5F5F5"/>
              <w:spacing w:after="250"/>
              <w:rPr>
                <w:rFonts w:ascii="Arial Narrow" w:hAnsi="Arial Narrow" w:cs="Arial"/>
                <w:b w:val="0"/>
                <w:sz w:val="22"/>
                <w:szCs w:val="22"/>
              </w:rPr>
            </w:pPr>
            <w:r w:rsidRPr="007F4A50">
              <w:rPr>
                <w:rFonts w:ascii="Arial Narrow" w:hAnsi="Arial Narrow" w:cs="Arial"/>
                <w:b w:val="0"/>
                <w:sz w:val="22"/>
                <w:szCs w:val="22"/>
              </w:rPr>
              <w:t>Aparat OCT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7F4A50" w:rsidRDefault="00B76377" w:rsidP="003E4AE6">
            <w:pPr>
              <w:rPr>
                <w:rFonts w:ascii="Arial Narrow" w:hAnsi="Arial Narrow" w:cs="Arial"/>
                <w:b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1</w:t>
            </w:r>
            <w:r w:rsidR="00BC2D44" w:rsidRPr="007F4A50">
              <w:rPr>
                <w:rFonts w:ascii="Arial Narrow" w:hAnsi="Arial Narrow" w:cs="Arial"/>
                <w:b/>
                <w:sz w:val="22"/>
                <w:szCs w:val="22"/>
              </w:rPr>
              <w:t xml:space="preserve">  </w:t>
            </w:r>
            <w:r w:rsidR="003E4AE6" w:rsidRPr="007F4A50">
              <w:rPr>
                <w:rFonts w:ascii="Arial Narrow" w:hAnsi="Arial Narrow" w:cs="Arial"/>
                <w:b/>
                <w:sz w:val="22"/>
                <w:szCs w:val="22"/>
              </w:rPr>
              <w:t>sztuk</w:t>
            </w: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a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C2D44" w:rsidRPr="007F4A50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7F4A50" w:rsidRDefault="00BC2D44" w:rsidP="004369F7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</w:tcPr>
          <w:p w:rsidR="00BC2D44" w:rsidRPr="007F4A50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  <w:vAlign w:val="center"/>
          </w:tcPr>
          <w:p w:rsidR="00BC2D44" w:rsidRPr="007F4A50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7F4A50" w:rsidRDefault="00BC2D44" w:rsidP="004369F7">
            <w:pPr>
              <w:jc w:val="center"/>
              <w:rPr>
                <w:rFonts w:ascii="Arial Narrow" w:hAnsi="Arial Narrow" w:cs="Arial"/>
                <w:b/>
                <w:highlight w:val="yellow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C2D44" w:rsidRPr="007F4A50" w:rsidRDefault="00BC2D44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</w:tbl>
    <w:p w:rsidR="00E50CD1" w:rsidRPr="007F4A50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p w:rsidR="00E50CD1" w:rsidRPr="007F4A50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tbl>
      <w:tblPr>
        <w:tblW w:w="4783" w:type="pct"/>
        <w:jc w:val="center"/>
        <w:tblCellMar>
          <w:left w:w="10" w:type="dxa"/>
          <w:right w:w="10" w:type="dxa"/>
        </w:tblCellMar>
        <w:tblLook w:val="0000"/>
      </w:tblPr>
      <w:tblGrid>
        <w:gridCol w:w="686"/>
        <w:gridCol w:w="9311"/>
        <w:gridCol w:w="2117"/>
        <w:gridCol w:w="2750"/>
      </w:tblGrid>
      <w:tr w:rsidR="00E50CD1" w:rsidRPr="007F4A50" w:rsidTr="00836C82">
        <w:trPr>
          <w:cantSplit/>
          <w:trHeight w:val="148"/>
          <w:jc w:val="center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7F4A50" w:rsidRDefault="00E50CD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  <w:p w:rsidR="00E50CD1" w:rsidRPr="007F4A50" w:rsidRDefault="00E50CD1" w:rsidP="004369F7">
            <w:pPr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Lp.</w:t>
            </w: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7F4A50" w:rsidRDefault="00E50CD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  <w:p w:rsidR="00E50CD1" w:rsidRPr="007F4A50" w:rsidRDefault="00E50CD1" w:rsidP="004369F7">
            <w:pPr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Wymagania techniczne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0CD1" w:rsidRPr="007F4A50" w:rsidRDefault="00E50CD1" w:rsidP="00836C82">
            <w:pPr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Wartość wymagana</w:t>
            </w: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7F4A50" w:rsidRDefault="00E50CD1" w:rsidP="004369F7">
            <w:pPr>
              <w:ind w:left="116" w:hanging="116"/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Wartość Oferowana / podać</w:t>
            </w:r>
            <w:r w:rsidRPr="007F4A50">
              <w:rPr>
                <w:rFonts w:ascii="Arial Narrow" w:hAnsi="Arial Narrow" w:cs="Arial"/>
                <w:bCs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b/>
                <w:bCs/>
                <w:sz w:val="22"/>
                <w:szCs w:val="22"/>
              </w:rPr>
              <w:t>zakresy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 xml:space="preserve">/ </w:t>
            </w:r>
            <w:r w:rsidRPr="007F4A50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opisać/ wskazać numer strony w ofercie z potwierdzeniem parametru </w:t>
            </w:r>
          </w:p>
        </w:tc>
      </w:tr>
      <w:tr w:rsidR="004369F7" w:rsidRPr="007F4A50" w:rsidTr="004369F7">
        <w:trPr>
          <w:cantSplit/>
          <w:trHeight w:val="337"/>
          <w:jc w:val="center"/>
        </w:trPr>
        <w:tc>
          <w:tcPr>
            <w:tcW w:w="5000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69F7" w:rsidRPr="007F4A50" w:rsidRDefault="00334089" w:rsidP="004369F7">
            <w:pPr>
              <w:ind w:left="360"/>
              <w:rPr>
                <w:rFonts w:ascii="Arial Narrow" w:hAnsi="Arial Narrow" w:cs="Arial"/>
                <w:b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Parametry ogólne:</w:t>
            </w:r>
          </w:p>
        </w:tc>
      </w:tr>
      <w:tr w:rsidR="007F4A50" w:rsidRPr="007F4A50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6"/>
              </w:numPr>
              <w:suppressAutoHyphens w:val="0"/>
              <w:autoSpaceDN/>
              <w:textAlignment w:val="auto"/>
              <w:rPr>
                <w:rFonts w:ascii="Arial Narrow" w:hAnsi="Arial Narrow"/>
                <w:lang w:val="en-US"/>
              </w:rPr>
            </w:pPr>
            <w:proofErr w:type="spellStart"/>
            <w:r w:rsidRPr="007F4A50">
              <w:rPr>
                <w:rFonts w:ascii="Arial Narrow" w:hAnsi="Arial Narrow"/>
                <w:sz w:val="22"/>
                <w:szCs w:val="22"/>
                <w:lang w:val="en-US"/>
              </w:rPr>
              <w:t>Multimodalny</w:t>
            </w:r>
            <w:proofErr w:type="spellEnd"/>
            <w:r>
              <w:rPr>
                <w:rFonts w:ascii="Arial Narrow" w:hAnsi="Arial Narrow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  <w:lang w:val="en-US"/>
              </w:rPr>
              <w:t>tomograf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  <w:lang w:val="en-US"/>
              </w:rPr>
              <w:t xml:space="preserve"> Swept Source OCT (SS-OCT).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B76377">
            <w:pPr>
              <w:pStyle w:val="TableParagraph"/>
              <w:spacing w:before="43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6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 xml:space="preserve">Długość fali światła: 1050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nm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</w:rPr>
              <w:t xml:space="preserve"> (światło niewidzialne dla pacjenta).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B76377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6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 xml:space="preserve">Prędkość skanowania: min. 100 000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A-skanów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</w:rPr>
              <w:t xml:space="preserve"> na sekundę.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B76377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6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 xml:space="preserve">Rozdzielczość wgłębna (osiowa): optyczna: 8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μm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</w:rPr>
              <w:t xml:space="preserve">; cyfrowa: 2,6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μm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91FF3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6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 xml:space="preserve">Rozdzielczość poprzeczna: 20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μm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91FF3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6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>Zakres skanowania (na dnie oka): min. poziomo 3–12 mm, pionowo 3–12 mm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91FF3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6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 xml:space="preserve">Wzory skanowania: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skan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</w:rPr>
              <w:t xml:space="preserve"> 3D,skan liniowy,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skan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</w:rPr>
              <w:t xml:space="preserve"> radialny,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skan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</w:rPr>
              <w:t xml:space="preserve"> krzyżowy 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91FF3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6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Skan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</w:rPr>
              <w:t xml:space="preserve"> 3D o wymiarach 12 x 9 mm obejmujący tarczę i plamkę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B76377">
            <w:pPr>
              <w:pStyle w:val="TableParagraph"/>
              <w:spacing w:before="35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6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 xml:space="preserve">Zintegrowana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funduskamera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</w:rPr>
              <w:t xml:space="preserve"> do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wykonywaniazdjęć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</w:rPr>
              <w:t xml:space="preserve"> kolorowych (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True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</w:rPr>
              <w:t xml:space="preserve">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Colour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</w:rPr>
              <w:t>), zdjęć w podczerwieni (IR)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B76377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7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>Kątowe pole widzenia: min. 50°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91FF3">
            <w:pPr>
              <w:pStyle w:val="TableParagraph"/>
              <w:spacing w:before="37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7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>Minimalna średnica źrenicy: dla fotografii dna oka: 2,0 mm, dla tomografii OCT: 2,5 mm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491FF3">
            <w:pPr>
              <w:pStyle w:val="TableParagraph"/>
              <w:spacing w:before="40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8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 xml:space="preserve">Angiografia OCT (OCT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Angio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</w:rPr>
              <w:t>) z algorytmem AI do redukcji szumów i zwiększania kontrastu obrazów 3D OCT i OCTA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B76377">
            <w:pPr>
              <w:pStyle w:val="TableParagraph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8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>Protokoły skanowania OCTA: 3x3, 4,5x4,5, 6x6, 9x9, 12x12 mm, 21x21 mm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D739CC">
            <w:pPr>
              <w:pStyle w:val="TableParagraph"/>
              <w:spacing w:before="45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9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>OCT wyposażone jest w obracany o 180° kolorowy ekran dotykowy oraz joystick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D739CC">
            <w:pPr>
              <w:pStyle w:val="TableParagraph"/>
              <w:spacing w:before="54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9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 xml:space="preserve">Fizyczny przycisk do automatycznej optymalizacji jakości obrazu przed wykonaniem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skanu</w:t>
            </w:r>
            <w:proofErr w:type="spellEnd"/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D739CC">
            <w:pPr>
              <w:pStyle w:val="TableParagraph"/>
              <w:spacing w:before="44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9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>Zakres kompensacji dioptrii: Od -33D do +40D (przy użyciu soczewek pomocniczych).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D739CC">
            <w:pPr>
              <w:pStyle w:val="TableParagraph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Tak,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9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>W zestawie znajduje się dedykowany stolik, komputer</w:t>
            </w:r>
            <w:r w:rsidR="008051D2">
              <w:rPr>
                <w:rFonts w:ascii="Arial Narrow" w:hAnsi="Arial Narrow"/>
                <w:sz w:val="22"/>
                <w:szCs w:val="22"/>
              </w:rPr>
              <w:t xml:space="preserve"> (procesor  i5 lub wyższy, 32GB RAM, dysk twardy min. 1 TB, Windows 10 lub wyższy) </w:t>
            </w:r>
            <w:r w:rsidRPr="007F4A50">
              <w:rPr>
                <w:rFonts w:ascii="Arial Narrow" w:hAnsi="Arial Narrow"/>
                <w:sz w:val="22"/>
                <w:szCs w:val="22"/>
              </w:rPr>
              <w:t>, monitor</w:t>
            </w:r>
            <w:r w:rsidR="008051D2">
              <w:rPr>
                <w:rFonts w:ascii="Arial Narrow" w:hAnsi="Arial Narrow"/>
                <w:sz w:val="22"/>
                <w:szCs w:val="22"/>
              </w:rPr>
              <w:t xml:space="preserve"> (min. 24”)</w:t>
            </w:r>
            <w:r w:rsidRPr="007F4A50">
              <w:rPr>
                <w:rFonts w:ascii="Arial Narrow" w:hAnsi="Arial Narrow"/>
                <w:sz w:val="22"/>
                <w:szCs w:val="22"/>
              </w:rPr>
              <w:t xml:space="preserve">, mysz, klawiatura, </w:t>
            </w:r>
            <w:proofErr w:type="spellStart"/>
            <w:r w:rsidRPr="007F4A50">
              <w:rPr>
                <w:rFonts w:ascii="Arial Narrow" w:hAnsi="Arial Narrow"/>
                <w:sz w:val="22"/>
                <w:szCs w:val="22"/>
              </w:rPr>
              <w:t>fiksator</w:t>
            </w:r>
            <w:proofErr w:type="spellEnd"/>
            <w:r w:rsidRPr="007F4A50">
              <w:rPr>
                <w:rFonts w:ascii="Arial Narrow" w:hAnsi="Arial Narrow"/>
                <w:sz w:val="22"/>
                <w:szCs w:val="22"/>
              </w:rPr>
              <w:t xml:space="preserve"> zewnętrzny, oprogramowanie do analizy, wydruku raportów i archiwizacji badań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B76377">
            <w:pPr>
              <w:pStyle w:val="TableParagraph"/>
              <w:spacing w:before="48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D739C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10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>Napięcie zasilania: 100–240 V AC, 50–60 Hz.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B76377">
            <w:pPr>
              <w:pStyle w:val="TableParagraph"/>
              <w:spacing w:before="48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D739C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B76377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D739CC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7F4A50">
            <w:pPr>
              <w:widowControl/>
              <w:numPr>
                <w:ilvl w:val="0"/>
                <w:numId w:val="10"/>
              </w:numPr>
              <w:suppressAutoHyphens w:val="0"/>
              <w:autoSpaceDN/>
              <w:textAlignment w:val="auto"/>
              <w:rPr>
                <w:rFonts w:ascii="Arial Narrow" w:hAnsi="Arial Narrow"/>
              </w:rPr>
            </w:pPr>
            <w:r w:rsidRPr="007F4A50">
              <w:rPr>
                <w:rFonts w:ascii="Arial Narrow" w:hAnsi="Arial Narrow"/>
                <w:sz w:val="22"/>
                <w:szCs w:val="22"/>
              </w:rPr>
              <w:t>Drukarka laserowa, kolorowa.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D739CC">
            <w:pPr>
              <w:pStyle w:val="TableParagraph"/>
              <w:ind w:left="47" w:right="14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D739CC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2F1034">
        <w:trPr>
          <w:cantSplit/>
          <w:trHeight w:hRule="exact" w:val="292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rPr>
                <w:rFonts w:ascii="Arial Narrow" w:hAnsi="Arial Narrow" w:cs="Arial"/>
                <w:b/>
              </w:rPr>
            </w:pPr>
            <w:bookmarkStart w:id="0" w:name="_Hlk481595046"/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 xml:space="preserve">  Inne wymagania:</w:t>
            </w:r>
          </w:p>
        </w:tc>
      </w:tr>
      <w:tr w:rsidR="007F4A50" w:rsidRPr="007F4A50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334089">
            <w:pPr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pacing w:val="-1"/>
                <w:sz w:val="22"/>
                <w:szCs w:val="22"/>
              </w:rPr>
              <w:t>Of</w:t>
            </w:r>
            <w:r w:rsidRPr="007F4A50">
              <w:rPr>
                <w:rFonts w:ascii="Arial Narrow" w:hAnsi="Arial Narrow" w:cs="Arial"/>
                <w:spacing w:val="-2"/>
                <w:sz w:val="22"/>
                <w:szCs w:val="22"/>
              </w:rPr>
              <w:t>e</w:t>
            </w:r>
            <w:r w:rsidRPr="007F4A50">
              <w:rPr>
                <w:rFonts w:ascii="Arial Narrow" w:hAnsi="Arial Narrow" w:cs="Arial"/>
                <w:spacing w:val="-1"/>
                <w:sz w:val="22"/>
                <w:szCs w:val="22"/>
              </w:rPr>
              <w:t>r</w:t>
            </w:r>
            <w:r w:rsidRPr="007F4A50">
              <w:rPr>
                <w:rFonts w:ascii="Arial Narrow" w:hAnsi="Arial Narrow" w:cs="Arial"/>
                <w:spacing w:val="1"/>
                <w:sz w:val="22"/>
                <w:szCs w:val="22"/>
              </w:rPr>
              <w:t>o</w:t>
            </w:r>
            <w:r w:rsidRPr="007F4A50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7F4A50">
              <w:rPr>
                <w:rFonts w:ascii="Arial Narrow" w:hAnsi="Arial Narrow" w:cs="Arial"/>
                <w:spacing w:val="3"/>
                <w:sz w:val="22"/>
                <w:szCs w:val="22"/>
              </w:rPr>
              <w:t>n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y</w:t>
            </w:r>
            <w:r w:rsidRPr="007F4A50">
              <w:rPr>
                <w:rFonts w:ascii="Arial Narrow" w:hAnsi="Arial Narrow" w:cs="Arial"/>
                <w:spacing w:val="-3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sprzęt  jest</w:t>
            </w:r>
            <w:r w:rsidRPr="007F4A50">
              <w:rPr>
                <w:rFonts w:ascii="Arial Narrow" w:hAnsi="Arial Narrow" w:cs="Arial"/>
                <w:spacing w:val="1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pacing w:val="-1"/>
                <w:sz w:val="22"/>
                <w:szCs w:val="22"/>
              </w:rPr>
              <w:t>f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7F4A50">
              <w:rPr>
                <w:rFonts w:ascii="Arial Narrow" w:hAnsi="Arial Narrow" w:cs="Arial"/>
                <w:spacing w:val="1"/>
                <w:sz w:val="22"/>
                <w:szCs w:val="22"/>
              </w:rPr>
              <w:t>b</w:t>
            </w:r>
            <w:r w:rsidRPr="007F4A50">
              <w:rPr>
                <w:rFonts w:ascii="Arial Narrow" w:hAnsi="Arial Narrow" w:cs="Arial"/>
                <w:spacing w:val="-1"/>
                <w:sz w:val="22"/>
                <w:szCs w:val="22"/>
              </w:rPr>
              <w:t>r</w:t>
            </w:r>
            <w:r w:rsidRPr="007F4A50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7F4A50">
              <w:rPr>
                <w:rFonts w:ascii="Arial Narrow" w:hAnsi="Arial Narrow" w:cs="Arial"/>
                <w:spacing w:val="3"/>
                <w:sz w:val="22"/>
                <w:szCs w:val="22"/>
              </w:rPr>
              <w:t>c</w:t>
            </w:r>
            <w:r w:rsidRPr="007F4A50">
              <w:rPr>
                <w:rFonts w:ascii="Arial Narrow" w:hAnsi="Arial Narrow" w:cs="Arial"/>
                <w:spacing w:val="-2"/>
                <w:sz w:val="22"/>
                <w:szCs w:val="22"/>
              </w:rPr>
              <w:t>z</w:t>
            </w:r>
            <w:r w:rsidRPr="007F4A50">
              <w:rPr>
                <w:rFonts w:ascii="Arial Narrow" w:hAnsi="Arial Narrow" w:cs="Arial"/>
                <w:spacing w:val="1"/>
                <w:sz w:val="22"/>
                <w:szCs w:val="22"/>
              </w:rPr>
              <w:t>ni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e</w:t>
            </w:r>
            <w:r w:rsidRPr="007F4A50">
              <w:rPr>
                <w:rFonts w:ascii="Arial Narrow" w:hAnsi="Arial Narrow" w:cs="Arial"/>
                <w:spacing w:val="-1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pacing w:val="1"/>
                <w:sz w:val="22"/>
                <w:szCs w:val="22"/>
              </w:rPr>
              <w:t>n</w:t>
            </w:r>
            <w:r w:rsidRPr="007F4A50">
              <w:rPr>
                <w:rFonts w:ascii="Arial Narrow" w:hAnsi="Arial Narrow" w:cs="Arial"/>
                <w:spacing w:val="-1"/>
                <w:sz w:val="22"/>
                <w:szCs w:val="22"/>
              </w:rPr>
              <w:t>ow</w:t>
            </w:r>
            <w:r w:rsidRPr="007F4A50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 xml:space="preserve">, </w:t>
            </w:r>
            <w:r w:rsidRPr="007F4A50">
              <w:rPr>
                <w:rFonts w:ascii="Arial Narrow" w:hAnsi="Arial Narrow" w:cs="Arial"/>
                <w:spacing w:val="1"/>
                <w:sz w:val="22"/>
                <w:szCs w:val="22"/>
              </w:rPr>
              <w:t>ni</w:t>
            </w:r>
            <w:r w:rsidRPr="007F4A50">
              <w:rPr>
                <w:rFonts w:ascii="Arial Narrow" w:hAnsi="Arial Narrow" w:cs="Arial"/>
                <w:spacing w:val="-2"/>
                <w:sz w:val="22"/>
                <w:szCs w:val="22"/>
              </w:rPr>
              <w:t>e</w:t>
            </w:r>
            <w:r w:rsidRPr="007F4A50">
              <w:rPr>
                <w:rFonts w:ascii="Arial Narrow" w:hAnsi="Arial Narrow" w:cs="Arial"/>
                <w:spacing w:val="1"/>
                <w:sz w:val="22"/>
                <w:szCs w:val="22"/>
              </w:rPr>
              <w:t>u</w:t>
            </w:r>
            <w:r w:rsidRPr="007F4A50">
              <w:rPr>
                <w:rFonts w:ascii="Arial Narrow" w:hAnsi="Arial Narrow" w:cs="Arial"/>
                <w:spacing w:val="-2"/>
                <w:sz w:val="22"/>
                <w:szCs w:val="22"/>
              </w:rPr>
              <w:t>ż</w:t>
            </w:r>
            <w:r w:rsidRPr="007F4A50">
              <w:rPr>
                <w:rFonts w:ascii="Arial Narrow" w:hAnsi="Arial Narrow" w:cs="Arial"/>
                <w:spacing w:val="-1"/>
                <w:sz w:val="22"/>
                <w:szCs w:val="22"/>
              </w:rPr>
              <w:t>y</w:t>
            </w:r>
            <w:r w:rsidRPr="007F4A50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7F4A50">
              <w:rPr>
                <w:rFonts w:ascii="Arial Narrow" w:hAnsi="Arial Narrow" w:cs="Arial"/>
                <w:spacing w:val="1"/>
                <w:sz w:val="22"/>
                <w:szCs w:val="22"/>
              </w:rPr>
              <w:t>n</w:t>
            </w:r>
            <w:r w:rsidRPr="007F4A50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,</w:t>
            </w:r>
            <w:r w:rsidRPr="007F4A50">
              <w:rPr>
                <w:rFonts w:ascii="Arial Narrow" w:hAnsi="Arial Narrow" w:cs="Arial"/>
                <w:spacing w:val="1"/>
                <w:sz w:val="22"/>
                <w:szCs w:val="22"/>
              </w:rPr>
              <w:t xml:space="preserve"> ni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e</w:t>
            </w:r>
            <w:r w:rsidRPr="007F4A50">
              <w:rPr>
                <w:rFonts w:ascii="Arial Narrow" w:hAnsi="Arial Narrow" w:cs="Arial"/>
                <w:spacing w:val="-1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pacing w:val="1"/>
                <w:sz w:val="22"/>
                <w:szCs w:val="22"/>
              </w:rPr>
              <w:t>p</w:t>
            </w:r>
            <w:r w:rsidRPr="007F4A50">
              <w:rPr>
                <w:rFonts w:ascii="Arial Narrow" w:hAnsi="Arial Narrow" w:cs="Arial"/>
                <w:spacing w:val="-1"/>
                <w:sz w:val="22"/>
                <w:szCs w:val="22"/>
              </w:rPr>
              <w:t>ow</w:t>
            </w:r>
            <w:r w:rsidRPr="007F4A50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s</w:t>
            </w:r>
            <w:r w:rsidRPr="007F4A50">
              <w:rPr>
                <w:rFonts w:ascii="Arial Narrow" w:hAnsi="Arial Narrow" w:cs="Arial"/>
                <w:spacing w:val="1"/>
                <w:sz w:val="22"/>
                <w:szCs w:val="22"/>
              </w:rPr>
              <w:t>t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7F4A50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7F4A50">
              <w:rPr>
                <w:rFonts w:ascii="Arial Narrow" w:hAnsi="Arial Narrow" w:cs="Arial"/>
                <w:spacing w:val="1"/>
                <w:sz w:val="22"/>
                <w:szCs w:val="22"/>
              </w:rPr>
              <w:t>o</w:t>
            </w:r>
            <w:r w:rsidRPr="007F4A50">
              <w:rPr>
                <w:rFonts w:ascii="Arial Narrow" w:hAnsi="Arial Narrow" w:cs="Arial"/>
                <w:spacing w:val="-1"/>
                <w:sz w:val="22"/>
                <w:szCs w:val="22"/>
              </w:rPr>
              <w:t>wy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 xml:space="preserve">, rok produkcji 2026. </w:t>
            </w:r>
            <w:r w:rsidRPr="007F4A50">
              <w:rPr>
                <w:rFonts w:ascii="Arial Narrow" w:hAnsi="Arial Narrow" w:cs="Arial"/>
                <w:color w:val="000000"/>
                <w:sz w:val="22"/>
                <w:szCs w:val="22"/>
              </w:rPr>
              <w:t xml:space="preserve">Nie dopuszcza się egzemplarzy powystawowych, </w:t>
            </w:r>
            <w:proofErr w:type="spellStart"/>
            <w:r w:rsidRPr="007F4A50">
              <w:rPr>
                <w:rFonts w:ascii="Arial Narrow" w:hAnsi="Arial Narrow" w:cs="Arial"/>
                <w:color w:val="000000"/>
                <w:sz w:val="22"/>
                <w:szCs w:val="22"/>
              </w:rPr>
              <w:t>rekondycjonowanych</w:t>
            </w:r>
            <w:proofErr w:type="spellEnd"/>
            <w:r w:rsidRPr="007F4A50">
              <w:rPr>
                <w:rFonts w:ascii="Arial Narrow" w:hAnsi="Arial Narrow" w:cs="Arial"/>
                <w:color w:val="000000"/>
                <w:sz w:val="22"/>
                <w:szCs w:val="22"/>
              </w:rPr>
              <w:t>, demonstracyjnych.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E94A1F">
            <w:pPr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Instrukcja</w:t>
            </w:r>
            <w:r w:rsidRPr="007F4A50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7F4A50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7F4A50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7F4A50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7F4A50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języku</w:t>
            </w:r>
            <w:r w:rsidRPr="007F4A50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 xml:space="preserve">polskim (1szt. papierowa lub w wersji elektronicznej – płyta CD lub </w:t>
            </w:r>
            <w:proofErr w:type="spellStart"/>
            <w:r w:rsidRPr="007F4A50">
              <w:rPr>
                <w:rFonts w:ascii="Arial Narrow" w:hAnsi="Arial Narrow" w:cs="Arial"/>
                <w:sz w:val="22"/>
                <w:szCs w:val="22"/>
              </w:rPr>
              <w:t>pendrive</w:t>
            </w:r>
            <w:proofErr w:type="spellEnd"/>
            <w:r w:rsidRPr="007F4A50">
              <w:rPr>
                <w:rFonts w:ascii="Arial Narrow" w:hAnsi="Arial Narrow" w:cs="Arial"/>
                <w:sz w:val="22"/>
                <w:szCs w:val="22"/>
              </w:rPr>
              <w:t xml:space="preserve"> - </w:t>
            </w:r>
            <w:r w:rsidRPr="007F4A50">
              <w:rPr>
                <w:rFonts w:ascii="Arial Narrow" w:hAnsi="Arial Narrow" w:cs="Arial"/>
                <w:i/>
                <w:sz w:val="22"/>
                <w:szCs w:val="22"/>
              </w:rPr>
              <w:t>dostarczyć wraz z dostawą przedmiotu zamówienia.; 1 szt. w wersji elektronicznej dołączyć do oferty przedmiotu zamówienia).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 xml:space="preserve">Wyrób medyczny oznaczony znakiem CE </w:t>
            </w:r>
          </w:p>
          <w:p w:rsidR="007F4A50" w:rsidRPr="007F4A50" w:rsidRDefault="007F4A50" w:rsidP="002D6B1A">
            <w:pPr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i/>
                <w:sz w:val="22"/>
                <w:szCs w:val="22"/>
              </w:rPr>
              <w:t>Załączyć do oferty przedmiotu zamówienia deklarację zgodności CE (WE) oraz potwierdzenie zgłoszenia (wpisu) do rejestru wyrobów medycznych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autoSpaceDE w:val="0"/>
              <w:snapToGrid w:val="0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 xml:space="preserve">Paszport techniczny z informacjami zawierającymi datę zainstalowania aparatu i termin następnego przeglądu </w:t>
            </w:r>
          </w:p>
          <w:p w:rsidR="007F4A50" w:rsidRPr="007F4A50" w:rsidRDefault="007F4A50" w:rsidP="002D6B1A">
            <w:pPr>
              <w:rPr>
                <w:rFonts w:ascii="Arial Narrow" w:hAnsi="Arial Narrow" w:cs="Arial"/>
              </w:rPr>
            </w:pPr>
            <w:r w:rsidRPr="007F4A50">
              <w:rPr>
                <w:rFonts w:ascii="Arial Narrow" w:eastAsia="Mangal" w:hAnsi="Arial Narrow" w:cs="Arial"/>
                <w:i/>
                <w:sz w:val="22"/>
                <w:szCs w:val="22"/>
              </w:rPr>
              <w:t>Dostarczyć wraz z dostawą przedmiotu  zamówienia.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Wszelkie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posiadane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materiały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informacyjne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na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temat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min.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prospekty,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broszury,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dane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techniczne,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itp.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języku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polskim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836C82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autoSpaceDE w:val="0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Oświadczamy,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że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przedmiot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jest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kompletny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i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będzie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gotowy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do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pracy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zgodnie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z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instrukcją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bez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żadnych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dodatkowych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zakupów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836C82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snapToGrid w:val="0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Dostawca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zobowiązuje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się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do:</w:t>
            </w:r>
          </w:p>
          <w:p w:rsidR="007F4A50" w:rsidRPr="007F4A50" w:rsidRDefault="007F4A50" w:rsidP="002D6B1A">
            <w:pPr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-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dokonania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instalacji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we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wskazanym przez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zamawiającego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miejscu</w:t>
            </w:r>
          </w:p>
          <w:p w:rsidR="007F4A50" w:rsidRPr="007F4A50" w:rsidRDefault="007F4A50" w:rsidP="002D6B1A">
            <w:pPr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-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dokonania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szkolenia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zakresie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7F4A50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7F4A50">
              <w:rPr>
                <w:rFonts w:ascii="Arial Narrow" w:hAnsi="Arial Narrow" w:cs="Arial"/>
                <w:sz w:val="22"/>
                <w:szCs w:val="22"/>
              </w:rPr>
              <w:t>zamówienia [Szkolenie personelu w wymiarze min. 2 godziny]. Zamawiający zastrzega sobie możliwość drugiego szkolenia na żądanie w trakcie użytkowania sprzętu.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7F4A50" w:rsidRPr="007F4A50" w:rsidTr="002F1034">
        <w:trPr>
          <w:cantSplit/>
          <w:trHeight w:hRule="exact" w:val="292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rPr>
                <w:rFonts w:ascii="Arial Narrow" w:hAnsi="Arial Narrow" w:cs="Arial"/>
                <w:b/>
              </w:rPr>
            </w:pPr>
            <w:r w:rsidRPr="007F4A50">
              <w:rPr>
                <w:rFonts w:ascii="Arial Narrow" w:hAnsi="Arial Narrow" w:cs="Arial"/>
                <w:b/>
                <w:sz w:val="22"/>
                <w:szCs w:val="22"/>
              </w:rPr>
              <w:t>Warunki gwarancji i serwisu</w:t>
            </w:r>
          </w:p>
        </w:tc>
      </w:tr>
      <w:tr w:rsidR="007F4A50" w:rsidRPr="007F4A50" w:rsidTr="00836C82">
        <w:trPr>
          <w:cantSplit/>
          <w:trHeight w:hRule="exact" w:val="574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2D6B1A">
            <w:pPr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Długość udzielanej gwarancji –  minimum 24 miesiące</w:t>
            </w:r>
          </w:p>
          <w:p w:rsidR="007F4A50" w:rsidRPr="007F4A50" w:rsidRDefault="007F4A50" w:rsidP="002D6B1A">
            <w:pPr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maksymalnie 60 miesięcy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4A50" w:rsidRPr="007F4A50" w:rsidRDefault="007F4A50" w:rsidP="002D6B1A">
            <w:pPr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  <w:p w:rsidR="007F4A50" w:rsidRPr="007F4A50" w:rsidRDefault="007F4A50" w:rsidP="002D6B1A">
            <w:pPr>
              <w:jc w:val="center"/>
              <w:rPr>
                <w:rFonts w:ascii="Arial Narrow" w:hAnsi="Arial Narrow" w:cs="Arial"/>
              </w:rPr>
            </w:pPr>
            <w:r w:rsidRPr="007F4A50">
              <w:rPr>
                <w:rFonts w:ascii="Arial Narrow" w:hAnsi="Arial Narrow" w:cs="Arial"/>
                <w:sz w:val="22"/>
                <w:szCs w:val="22"/>
              </w:rPr>
              <w:t>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7F4A50" w:rsidRPr="007F4A50" w:rsidRDefault="007F4A50" w:rsidP="002D6B1A">
            <w:pPr>
              <w:rPr>
                <w:rFonts w:ascii="Arial Narrow" w:hAnsi="Arial Narrow" w:cs="Arial"/>
              </w:rPr>
            </w:pPr>
          </w:p>
        </w:tc>
      </w:tr>
      <w:bookmarkEnd w:id="0"/>
    </w:tbl>
    <w:p w:rsidR="00F87776" w:rsidRPr="007F4A50" w:rsidRDefault="00F87776">
      <w:pPr>
        <w:rPr>
          <w:rFonts w:ascii="Arial Narrow" w:hAnsi="Arial Narrow" w:cs="Arial"/>
          <w:sz w:val="22"/>
          <w:szCs w:val="22"/>
        </w:rPr>
      </w:pPr>
    </w:p>
    <w:sectPr w:rsidR="00F87776" w:rsidRPr="007F4A50" w:rsidSect="004369F7">
      <w:headerReference w:type="default" r:id="rId7"/>
      <w:footerReference w:type="even" r:id="rId8"/>
      <w:footerReference w:type="default" r:id="rId9"/>
      <w:pgSz w:w="16838" w:h="11906" w:orient="landscape" w:code="9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8E3" w:rsidRDefault="004428E3" w:rsidP="004845EA">
      <w:r>
        <w:separator/>
      </w:r>
    </w:p>
  </w:endnote>
  <w:endnote w:type="continuationSeparator" w:id="1">
    <w:p w:rsidR="004428E3" w:rsidRDefault="004428E3" w:rsidP="004845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27" w:rsidRDefault="006E070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B6A2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B6A27" w:rsidRDefault="001B6A27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27" w:rsidRDefault="006E070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B6A27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6523E">
      <w:rPr>
        <w:rStyle w:val="Numerstrony"/>
        <w:noProof/>
      </w:rPr>
      <w:t>1</w:t>
    </w:r>
    <w:r>
      <w:rPr>
        <w:rStyle w:val="Numerstrony"/>
      </w:rPr>
      <w:fldChar w:fldCharType="end"/>
    </w:r>
  </w:p>
  <w:p w:rsidR="001B6A27" w:rsidRPr="00A208F1" w:rsidRDefault="00BC2D44" w:rsidP="004369F7">
    <w:pPr>
      <w:pStyle w:val="Stopka"/>
      <w:ind w:right="360"/>
      <w:jc w:val="right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>p</w:t>
    </w:r>
    <w:r w:rsidR="001B6A27">
      <w:rPr>
        <w:rFonts w:ascii="Arial Narrow" w:hAnsi="Arial Narrow"/>
        <w:sz w:val="22"/>
      </w:rPr>
      <w:t>odpis</w:t>
    </w:r>
    <w:r>
      <w:rPr>
        <w:rFonts w:ascii="Arial Narrow" w:hAnsi="Arial Narrow"/>
        <w:sz w:val="22"/>
      </w:rPr>
      <w:t xml:space="preserve"> elektroniczny</w:t>
    </w:r>
    <w:r w:rsidR="001B6A27">
      <w:rPr>
        <w:rFonts w:ascii="Arial Narrow" w:hAnsi="Arial Narrow"/>
        <w:sz w:val="22"/>
      </w:rPr>
      <w:t xml:space="preserve"> Wykonawcy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8E3" w:rsidRDefault="004428E3" w:rsidP="004845EA">
      <w:r>
        <w:separator/>
      </w:r>
    </w:p>
  </w:footnote>
  <w:footnote w:type="continuationSeparator" w:id="1">
    <w:p w:rsidR="004428E3" w:rsidRDefault="004428E3" w:rsidP="004845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27" w:rsidRDefault="001B6A27">
    <w:pPr>
      <w:pStyle w:val="Nagwek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 xml:space="preserve">Sprawa nr </w:t>
    </w:r>
  </w:p>
  <w:p w:rsidR="001B6A27" w:rsidRPr="001F32C3" w:rsidRDefault="001B6A27" w:rsidP="004369F7">
    <w:pPr>
      <w:pStyle w:val="Nagwek"/>
      <w:jc w:val="center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 xml:space="preserve">Specyfikacja techniczna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235C403C"/>
    <w:multiLevelType w:val="multilevel"/>
    <w:tmpl w:val="FCB65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C63037"/>
    <w:multiLevelType w:val="multilevel"/>
    <w:tmpl w:val="EDCEA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F7751E"/>
    <w:multiLevelType w:val="multilevel"/>
    <w:tmpl w:val="7CE62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7C325D2"/>
    <w:multiLevelType w:val="multilevel"/>
    <w:tmpl w:val="58C4E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1122886"/>
    <w:multiLevelType w:val="multilevel"/>
    <w:tmpl w:val="5D32AAAE"/>
    <w:lvl w:ilvl="0">
      <w:start w:val="1"/>
      <w:numFmt w:val="decimal"/>
      <w:lvlText w:val="%1."/>
      <w:lvlJc w:val="left"/>
      <w:pPr>
        <w:ind w:left="284" w:hanging="284"/>
      </w:pPr>
      <w:rPr>
        <w:b w:val="0"/>
        <w:i w:val="0"/>
        <w:color w:val="auto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abstractNum w:abstractNumId="9">
    <w:nsid w:val="636F6121"/>
    <w:multiLevelType w:val="multilevel"/>
    <w:tmpl w:val="1908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6"/>
  </w:num>
  <w:num w:numId="7">
    <w:abstractNumId w:val="9"/>
  </w:num>
  <w:num w:numId="8">
    <w:abstractNumId w:val="5"/>
  </w:num>
  <w:num w:numId="9">
    <w:abstractNumId w:val="7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0CD1"/>
    <w:rsid w:val="00001EA8"/>
    <w:rsid w:val="000322B8"/>
    <w:rsid w:val="0005668E"/>
    <w:rsid w:val="00077D92"/>
    <w:rsid w:val="000C7F7D"/>
    <w:rsid w:val="000F6112"/>
    <w:rsid w:val="00116786"/>
    <w:rsid w:val="00157765"/>
    <w:rsid w:val="001A3016"/>
    <w:rsid w:val="001B6A27"/>
    <w:rsid w:val="001D3DA9"/>
    <w:rsid w:val="001D5CE1"/>
    <w:rsid w:val="00222F93"/>
    <w:rsid w:val="0028328C"/>
    <w:rsid w:val="0029780E"/>
    <w:rsid w:val="002B03E4"/>
    <w:rsid w:val="002D6B1A"/>
    <w:rsid w:val="002F1034"/>
    <w:rsid w:val="003005F9"/>
    <w:rsid w:val="00315E05"/>
    <w:rsid w:val="00321F18"/>
    <w:rsid w:val="0033360C"/>
    <w:rsid w:val="00334089"/>
    <w:rsid w:val="00340DDE"/>
    <w:rsid w:val="003527B5"/>
    <w:rsid w:val="003561CF"/>
    <w:rsid w:val="003A2D88"/>
    <w:rsid w:val="003B2C01"/>
    <w:rsid w:val="003B4C8B"/>
    <w:rsid w:val="003E4AE6"/>
    <w:rsid w:val="00411422"/>
    <w:rsid w:val="00434DDA"/>
    <w:rsid w:val="004369F7"/>
    <w:rsid w:val="004428E3"/>
    <w:rsid w:val="004845EA"/>
    <w:rsid w:val="004B0CC1"/>
    <w:rsid w:val="004B4B63"/>
    <w:rsid w:val="004E2D32"/>
    <w:rsid w:val="004F60B4"/>
    <w:rsid w:val="005155BF"/>
    <w:rsid w:val="00545413"/>
    <w:rsid w:val="005B28BD"/>
    <w:rsid w:val="005D7755"/>
    <w:rsid w:val="00600368"/>
    <w:rsid w:val="006030CC"/>
    <w:rsid w:val="006848E7"/>
    <w:rsid w:val="006922CA"/>
    <w:rsid w:val="006E070A"/>
    <w:rsid w:val="006E12D2"/>
    <w:rsid w:val="00762EAA"/>
    <w:rsid w:val="00791DD0"/>
    <w:rsid w:val="007A253C"/>
    <w:rsid w:val="007A6BB7"/>
    <w:rsid w:val="007B78B4"/>
    <w:rsid w:val="007E1FB8"/>
    <w:rsid w:val="007F4A50"/>
    <w:rsid w:val="008051D2"/>
    <w:rsid w:val="00836C82"/>
    <w:rsid w:val="00854B8D"/>
    <w:rsid w:val="008642E3"/>
    <w:rsid w:val="008845A7"/>
    <w:rsid w:val="00893E37"/>
    <w:rsid w:val="008E2A03"/>
    <w:rsid w:val="009077B6"/>
    <w:rsid w:val="009348A9"/>
    <w:rsid w:val="009375BB"/>
    <w:rsid w:val="009573C1"/>
    <w:rsid w:val="0096523E"/>
    <w:rsid w:val="00996C96"/>
    <w:rsid w:val="009B4A03"/>
    <w:rsid w:val="009C28EE"/>
    <w:rsid w:val="009D3056"/>
    <w:rsid w:val="009D3148"/>
    <w:rsid w:val="00A81DC7"/>
    <w:rsid w:val="00AD0C91"/>
    <w:rsid w:val="00AF2877"/>
    <w:rsid w:val="00B15658"/>
    <w:rsid w:val="00B76377"/>
    <w:rsid w:val="00BA4F22"/>
    <w:rsid w:val="00BC2D44"/>
    <w:rsid w:val="00C375C6"/>
    <w:rsid w:val="00C672D0"/>
    <w:rsid w:val="00C7558F"/>
    <w:rsid w:val="00C923AC"/>
    <w:rsid w:val="00CB1025"/>
    <w:rsid w:val="00D32CB9"/>
    <w:rsid w:val="00D4705E"/>
    <w:rsid w:val="00D4776A"/>
    <w:rsid w:val="00DF2AF1"/>
    <w:rsid w:val="00DF488C"/>
    <w:rsid w:val="00DF6DBA"/>
    <w:rsid w:val="00DF71DF"/>
    <w:rsid w:val="00E05144"/>
    <w:rsid w:val="00E50CD1"/>
    <w:rsid w:val="00E53A8E"/>
    <w:rsid w:val="00E56F64"/>
    <w:rsid w:val="00E66915"/>
    <w:rsid w:val="00E92C2F"/>
    <w:rsid w:val="00E94A1F"/>
    <w:rsid w:val="00E96A35"/>
    <w:rsid w:val="00EC36D0"/>
    <w:rsid w:val="00F2610F"/>
    <w:rsid w:val="00F50B2F"/>
    <w:rsid w:val="00F87776"/>
    <w:rsid w:val="00F9150E"/>
    <w:rsid w:val="00FA55F4"/>
    <w:rsid w:val="00FC6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0C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E50CD1"/>
    <w:pPr>
      <w:keepNext/>
      <w:jc w:val="center"/>
      <w:outlineLvl w:val="0"/>
    </w:pPr>
    <w:rPr>
      <w:b/>
      <w:sz w:val="1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50CD1"/>
    <w:rPr>
      <w:rFonts w:ascii="Times New Roman" w:eastAsia="SimSun" w:hAnsi="Times New Roman" w:cs="Mangal"/>
      <w:b/>
      <w:kern w:val="3"/>
      <w:sz w:val="18"/>
      <w:szCs w:val="20"/>
      <w:lang w:eastAsia="zh-CN"/>
    </w:rPr>
  </w:style>
  <w:style w:type="paragraph" w:styleId="Nagwek">
    <w:name w:val="header"/>
    <w:basedOn w:val="Normalny"/>
    <w:link w:val="NagwekZnak"/>
    <w:rsid w:val="00E50C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E50CD1"/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Stopka">
    <w:name w:val="footer"/>
    <w:basedOn w:val="Normalny"/>
    <w:link w:val="StopkaZnak"/>
    <w:rsid w:val="00E50CD1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StopkaZnak">
    <w:name w:val="Stopka Znak"/>
    <w:basedOn w:val="Domylnaczcionkaakapitu"/>
    <w:link w:val="Stopka"/>
    <w:rsid w:val="00E50CD1"/>
    <w:rPr>
      <w:rFonts w:ascii="Times New Roman" w:eastAsia="SimSun" w:hAnsi="Times New Roman" w:cs="Times New Roman"/>
      <w:kern w:val="3"/>
      <w:sz w:val="24"/>
      <w:szCs w:val="24"/>
      <w:lang w:eastAsia="zh-CN"/>
    </w:rPr>
  </w:style>
  <w:style w:type="character" w:styleId="Numerstrony">
    <w:name w:val="page number"/>
    <w:basedOn w:val="Domylnaczcionkaakapitu"/>
    <w:rsid w:val="00E50CD1"/>
  </w:style>
  <w:style w:type="paragraph" w:customStyle="1" w:styleId="Skrconyadreszwrotny">
    <w:name w:val="Skrócony adres zwrotny"/>
    <w:basedOn w:val="Normalny"/>
    <w:rsid w:val="00116786"/>
    <w:pPr>
      <w:widowControl/>
      <w:autoSpaceDN/>
    </w:pPr>
    <w:rPr>
      <w:rFonts w:eastAsia="Times New Roman" w:cs="Times New Roman"/>
      <w:kern w:val="1"/>
      <w:szCs w:val="20"/>
    </w:rPr>
  </w:style>
  <w:style w:type="paragraph" w:styleId="Bezodstpw">
    <w:name w:val="No Spacing"/>
    <w:uiPriority w:val="1"/>
    <w:qFormat/>
    <w:rsid w:val="004369F7"/>
    <w:pPr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TableParagraph">
    <w:name w:val="Table Paragraph"/>
    <w:basedOn w:val="Normalny"/>
    <w:uiPriority w:val="1"/>
    <w:qFormat/>
    <w:rsid w:val="00BA4F22"/>
    <w:pPr>
      <w:autoSpaceDN/>
      <w:spacing w:before="53"/>
      <w:ind w:left="36"/>
      <w:textAlignment w:val="auto"/>
    </w:pPr>
    <w:rPr>
      <w:rFonts w:ascii="Arial MT" w:eastAsia="Arial MT" w:hAnsi="Arial MT" w:cs="Arial MT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497</Words>
  <Characters>2988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2025-05-26T09:04:00Z</cp:lastPrinted>
  <dcterms:created xsi:type="dcterms:W3CDTF">2026-04-21T07:20:00Z</dcterms:created>
  <dcterms:modified xsi:type="dcterms:W3CDTF">2026-04-21T07:20:00Z</dcterms:modified>
</cp:coreProperties>
</file>