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205E64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9580774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895E36">
        <w:rPr>
          <w:rFonts w:ascii="Arial" w:eastAsia="Arial" w:hAnsi="Arial" w:cs="Arial"/>
        </w:rPr>
        <w:t>30</w:t>
      </w:r>
      <w:r w:rsidR="009B7FEA">
        <w:rPr>
          <w:rFonts w:ascii="Arial" w:eastAsia="Arial" w:hAnsi="Arial" w:cs="Arial"/>
        </w:rPr>
        <w:t>.0</w:t>
      </w:r>
      <w:r w:rsidR="00895E36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Pr="009B7FEA">
        <w:rPr>
          <w:rFonts w:ascii="Arial" w:eastAsia="Arial" w:hAnsi="Arial" w:cs="Arial"/>
          <w:b/>
          <w:sz w:val="22"/>
          <w:szCs w:val="22"/>
        </w:rPr>
        <w:t>..............</w:t>
      </w:r>
      <w:r w:rsidR="00205E64">
        <w:rPr>
          <w:rFonts w:ascii="Arial" w:eastAsia="Arial" w:hAnsi="Arial" w:cs="Arial"/>
          <w:b/>
          <w:sz w:val="22"/>
          <w:szCs w:val="22"/>
        </w:rPr>
        <w:t>468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491650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B90AEA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491650">
        <w:rPr>
          <w:rFonts w:ascii="Arial" w:hAnsi="Arial" w:cs="Arial"/>
          <w:b/>
          <w:color w:val="4F81BD" w:themeColor="accent1"/>
        </w:rPr>
        <w:t xml:space="preserve">Naprawa Myjni </w:t>
      </w:r>
      <w:r w:rsidR="00491650" w:rsidRPr="00491650">
        <w:rPr>
          <w:rFonts w:ascii="Arial" w:hAnsi="Arial" w:cs="Arial"/>
          <w:b/>
          <w:color w:val="4F81BD" w:themeColor="accent1"/>
        </w:rPr>
        <w:t>endoskopowej ETD Double</w:t>
      </w:r>
      <w:r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491650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491650">
        <w:rPr>
          <w:rFonts w:ascii="Arial" w:hAnsi="Arial" w:cs="Arial"/>
          <w:b/>
          <w:color w:val="548DD4" w:themeColor="text2" w:themeTint="99"/>
        </w:rPr>
        <w:t>Zadanie 1.</w:t>
      </w:r>
      <w:r w:rsidR="00491650">
        <w:rPr>
          <w:rFonts w:ascii="Arial" w:hAnsi="Arial" w:cs="Arial"/>
          <w:b/>
          <w:color w:val="548DD4" w:themeColor="text2" w:themeTint="99"/>
        </w:rPr>
        <w:t xml:space="preserve"> </w:t>
      </w:r>
      <w:r w:rsidR="00491650" w:rsidRPr="00491650">
        <w:rPr>
          <w:rFonts w:ascii="Arial" w:hAnsi="Arial" w:cs="Arial"/>
          <w:b/>
          <w:color w:val="4F81BD" w:themeColor="accent1"/>
        </w:rPr>
        <w:t>Naprawa</w:t>
      </w:r>
      <w:r w:rsidRPr="00491650">
        <w:rPr>
          <w:rFonts w:ascii="Arial" w:hAnsi="Arial" w:cs="Arial"/>
          <w:b/>
          <w:color w:val="548DD4" w:themeColor="text2" w:themeTint="99"/>
        </w:rPr>
        <w:t xml:space="preserve"> </w:t>
      </w:r>
      <w:r w:rsidR="00491650" w:rsidRPr="00491650">
        <w:rPr>
          <w:rFonts w:ascii="Arial" w:hAnsi="Arial" w:cs="Arial"/>
          <w:b/>
          <w:color w:val="4F81BD" w:themeColor="accent1"/>
        </w:rPr>
        <w:t>Myjni endoskopowej ETD Double</w:t>
      </w:r>
      <w:r w:rsidRPr="00491650">
        <w:rPr>
          <w:rFonts w:ascii="Arial" w:hAnsi="Arial" w:cs="Arial"/>
          <w:b/>
          <w:color w:val="4F81BD" w:themeColor="accent1"/>
        </w:rPr>
        <w:t>, SN:</w:t>
      </w:r>
      <w:r w:rsidR="00491650">
        <w:rPr>
          <w:rFonts w:ascii="Arial" w:hAnsi="Arial" w:cs="Arial"/>
          <w:b/>
          <w:color w:val="4F81BD" w:themeColor="accent1"/>
        </w:rPr>
        <w:t>91673057</w:t>
      </w:r>
      <w:r w:rsidRPr="00491650">
        <w:rPr>
          <w:rFonts w:ascii="Arial" w:hAnsi="Arial" w:cs="Arial"/>
          <w:b/>
          <w:color w:val="4F81BD" w:themeColor="accent1"/>
        </w:rPr>
        <w:t>:</w:t>
      </w:r>
    </w:p>
    <w:p w:rsidR="00B90AEA" w:rsidRPr="005A6951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5A6951">
        <w:rPr>
          <w:rFonts w:ascii="Arial" w:hAnsi="Arial" w:cs="Arial"/>
          <w:b/>
          <w:color w:val="4F81BD" w:themeColor="accent1"/>
        </w:rPr>
        <w:t xml:space="preserve">Zgłoszona awaria: </w:t>
      </w:r>
      <w:r w:rsidR="00491650" w:rsidRPr="005A6951">
        <w:rPr>
          <w:rFonts w:ascii="Arial" w:hAnsi="Arial" w:cs="Arial"/>
          <w:b/>
          <w:color w:val="4F81BD" w:themeColor="accent1"/>
        </w:rPr>
        <w:t xml:space="preserve">do wymiany </w:t>
      </w:r>
      <w:r w:rsidR="00895E36">
        <w:rPr>
          <w:rFonts w:ascii="Arial" w:hAnsi="Arial" w:cs="Arial"/>
          <w:b/>
          <w:color w:val="4F81BD" w:themeColor="accent1"/>
        </w:rPr>
        <w:t>filtr zgrubny</w:t>
      </w:r>
      <w:r w:rsidR="00491650" w:rsidRPr="005A6951">
        <w:rPr>
          <w:rFonts w:ascii="Arial" w:hAnsi="Arial" w:cs="Arial"/>
          <w:b/>
          <w:color w:val="4F81BD" w:themeColor="accen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491650">
        <w:rPr>
          <w:rFonts w:ascii="Arial" w:hAnsi="Arial" w:cs="Arial"/>
          <w:b/>
          <w:color w:val="000000" w:themeColor="text1"/>
        </w:rPr>
        <w:t>26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491650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B084A">
      <w:pPr>
        <w:pStyle w:val="Akapitzlist"/>
        <w:spacing w:line="360" w:lineRule="auto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na </w:t>
      </w:r>
      <w:r w:rsidR="00491650">
        <w:rPr>
          <w:rFonts w:ascii="Arial" w:hAnsi="Arial" w:cs="Arial"/>
          <w:sz w:val="22"/>
          <w:szCs w:val="22"/>
        </w:rPr>
        <w:t>wymienione podzespoły</w:t>
      </w:r>
    </w:p>
    <w:p w:rsidR="00563BD3" w:rsidRDefault="00563BD3" w:rsidP="006B084A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4F7E0D" w:rsidRDefault="004F7E0D" w:rsidP="006B084A">
      <w:pPr>
        <w:pStyle w:val="Akapitzlist"/>
        <w:spacing w:line="360" w:lineRule="auto"/>
        <w:ind w:right="-144"/>
        <w:rPr>
          <w:rFonts w:ascii="Arial" w:hAnsi="Arial" w:cs="Arial"/>
          <w:sz w:val="22"/>
          <w:szCs w:val="22"/>
        </w:rPr>
      </w:pPr>
      <w:r w:rsidRPr="00513576">
        <w:rPr>
          <w:rFonts w:ascii="Arial" w:hAnsi="Arial" w:cs="Arial"/>
          <w:sz w:val="22"/>
          <w:szCs w:val="22"/>
        </w:rPr>
        <w:t>Do oferty należy dołączyć: dokument autoryzacji, certyfikat szkolenia lub oświadczenie o przeszkoleniu personelu uprawniającego do wykonywania tego typu naprawy</w:t>
      </w:r>
      <w:r>
        <w:rPr>
          <w:rFonts w:ascii="Arial" w:hAnsi="Arial" w:cs="Arial"/>
          <w:sz w:val="22"/>
          <w:szCs w:val="22"/>
        </w:rPr>
        <w:t>.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95E36">
        <w:rPr>
          <w:rFonts w:ascii="Arial" w:hAnsi="Arial" w:cs="Arial"/>
          <w:b/>
        </w:rPr>
        <w:t>07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95E36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4F7E0D">
      <w:pPr>
        <w:pStyle w:val="Akapitzlist"/>
        <w:numPr>
          <w:ilvl w:val="0"/>
          <w:numId w:val="1"/>
        </w:numPr>
        <w:spacing w:line="360" w:lineRule="auto"/>
        <w:ind w:left="426" w:right="-144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4F7E0D" w:rsidRPr="004F7E0D">
        <w:rPr>
          <w:rFonts w:ascii="Arial" w:hAnsi="Arial" w:cs="Arial"/>
          <w:b/>
        </w:rPr>
        <w:t>Do oferty należy dołączyć: dokument autoryzacji, certyfikat szkolenia lub oświadczenie o przeszkoleniu personelu uprawniającego do wykonywania tego typu naprawy</w:t>
      </w:r>
      <w:r>
        <w:rPr>
          <w:rFonts w:ascii="Arial" w:hAnsi="Arial" w:cs="Arial"/>
          <w:sz w:val="22"/>
          <w:szCs w:val="22"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Pr="009B7FEA">
        <w:rPr>
          <w:rFonts w:ascii="Arial" w:eastAsia="Arial" w:hAnsi="Arial" w:cs="Arial"/>
          <w:b/>
          <w:sz w:val="22"/>
          <w:szCs w:val="22"/>
        </w:rPr>
        <w:t>..............</w:t>
      </w:r>
      <w:r w:rsidR="00205E64">
        <w:rPr>
          <w:rFonts w:ascii="Arial" w:eastAsia="Arial" w:hAnsi="Arial" w:cs="Arial"/>
          <w:b/>
          <w:sz w:val="22"/>
          <w:szCs w:val="22"/>
        </w:rPr>
        <w:t>468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491650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491650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491650">
        <w:rPr>
          <w:rFonts w:ascii="Arial" w:hAnsi="Arial" w:cs="Arial"/>
          <w:b/>
          <w:color w:val="4F81BD" w:themeColor="accent1"/>
        </w:rPr>
        <w:t>Naprawa Myjni endoskopowej ETD Double</w:t>
      </w:r>
      <w:r w:rsidR="008C1F20">
        <w:rPr>
          <w:rFonts w:ascii="Arial" w:hAnsi="Arial" w:cs="Arial"/>
          <w:sz w:val="22"/>
          <w:szCs w:val="22"/>
        </w:rPr>
        <w:t>.</w:t>
      </w:r>
    </w:p>
    <w:p w:rsidR="00491650" w:rsidRPr="00491650" w:rsidRDefault="008C1F20" w:rsidP="00491650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491650" w:rsidRPr="00491650">
        <w:rPr>
          <w:rFonts w:ascii="Arial" w:hAnsi="Arial" w:cs="Arial"/>
          <w:b/>
          <w:color w:val="4F81BD" w:themeColor="accent1"/>
        </w:rPr>
        <w:t>Naprawa</w:t>
      </w:r>
      <w:r w:rsidR="00491650" w:rsidRPr="00491650">
        <w:rPr>
          <w:rFonts w:ascii="Arial" w:hAnsi="Arial" w:cs="Arial"/>
          <w:b/>
          <w:color w:val="548DD4" w:themeColor="text2" w:themeTint="99"/>
        </w:rPr>
        <w:t xml:space="preserve"> </w:t>
      </w:r>
      <w:r w:rsidR="00491650" w:rsidRPr="00491650">
        <w:rPr>
          <w:rFonts w:ascii="Arial" w:hAnsi="Arial" w:cs="Arial"/>
          <w:b/>
          <w:color w:val="4F81BD" w:themeColor="accent1"/>
        </w:rPr>
        <w:t>Myjni endoskopowej ETD Double, SN:</w:t>
      </w:r>
      <w:r w:rsidR="00491650">
        <w:rPr>
          <w:rFonts w:ascii="Arial" w:hAnsi="Arial" w:cs="Arial"/>
          <w:b/>
          <w:color w:val="4F81BD" w:themeColor="accent1"/>
        </w:rPr>
        <w:t>91673057</w:t>
      </w:r>
      <w:r w:rsidR="00491650" w:rsidRPr="00491650">
        <w:rPr>
          <w:rFonts w:ascii="Arial" w:hAnsi="Arial" w:cs="Arial"/>
          <w:b/>
          <w:color w:val="4F81BD" w:themeColor="accent1"/>
        </w:rPr>
        <w:t>:</w:t>
      </w:r>
    </w:p>
    <w:p w:rsidR="005A7CEA" w:rsidRPr="005A6951" w:rsidRDefault="00491650" w:rsidP="00491650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5A6951">
        <w:rPr>
          <w:rFonts w:ascii="Arial" w:hAnsi="Arial" w:cs="Arial"/>
          <w:b/>
          <w:color w:val="4F81BD" w:themeColor="accent1"/>
        </w:rPr>
        <w:t xml:space="preserve">Zgłoszona awaria: </w:t>
      </w:r>
      <w:r w:rsidR="00895E36" w:rsidRPr="005A6951">
        <w:rPr>
          <w:rFonts w:ascii="Arial" w:hAnsi="Arial" w:cs="Arial"/>
          <w:b/>
          <w:color w:val="4F81BD" w:themeColor="accent1"/>
        </w:rPr>
        <w:t xml:space="preserve">do wymiany </w:t>
      </w:r>
      <w:r w:rsidR="00895E36">
        <w:rPr>
          <w:rFonts w:ascii="Arial" w:hAnsi="Arial" w:cs="Arial"/>
          <w:b/>
          <w:color w:val="4F81BD" w:themeColor="accent1"/>
        </w:rPr>
        <w:t>filtr zgrubny</w:t>
      </w:r>
      <w:r w:rsidRPr="005A6951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1D08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05E6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91650"/>
    <w:rsid w:val="004A44B1"/>
    <w:rsid w:val="004F67CB"/>
    <w:rsid w:val="004F7E0D"/>
    <w:rsid w:val="00515D08"/>
    <w:rsid w:val="00563BD3"/>
    <w:rsid w:val="005A6693"/>
    <w:rsid w:val="005A6951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B084A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95E36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2CBA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4FD1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651FD-9DC1-45F8-AA7E-95838EB50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9</TotalTime>
  <Pages>5</Pages>
  <Words>1368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2026-04-30T05:22:00Z</cp:lastPrinted>
  <dcterms:created xsi:type="dcterms:W3CDTF">2026-04-29T23:25:00Z</dcterms:created>
  <dcterms:modified xsi:type="dcterms:W3CDTF">2026-05-06T11:53:00Z</dcterms:modified>
</cp:coreProperties>
</file>